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3B1" w:rsidRPr="009B680B" w:rsidRDefault="007A13B1" w:rsidP="007A13B1">
      <w:pPr>
        <w:jc w:val="center"/>
        <w:rPr>
          <w:rFonts w:ascii="Arial" w:hAnsi="Arial" w:cs="Arial"/>
          <w:b/>
          <w:sz w:val="40"/>
          <w:szCs w:val="40"/>
        </w:rPr>
      </w:pPr>
      <w:r w:rsidRPr="009B680B">
        <w:rPr>
          <w:rFonts w:ascii="Arial" w:hAnsi="Arial" w:cs="Arial"/>
          <w:b/>
          <w:sz w:val="40"/>
          <w:szCs w:val="40"/>
        </w:rPr>
        <w:t>What it Means to Preach Holiness Today</w:t>
      </w:r>
    </w:p>
    <w:p w:rsidR="007A13B1" w:rsidRDefault="007A13B1" w:rsidP="007A13B1">
      <w:pPr>
        <w:jc w:val="center"/>
        <w:rPr>
          <w:rFonts w:ascii="Arial" w:hAnsi="Arial" w:cs="Arial"/>
        </w:rPr>
      </w:pPr>
      <w:r w:rsidRPr="007A13B1">
        <w:rPr>
          <w:rFonts w:ascii="Arial" w:hAnsi="Arial" w:cs="Arial"/>
        </w:rPr>
        <w:t>May 4, 2010 –</w:t>
      </w:r>
      <w:r>
        <w:rPr>
          <w:rFonts w:ascii="Arial" w:hAnsi="Arial" w:cs="Arial"/>
        </w:rPr>
        <w:t xml:space="preserve"> </w:t>
      </w:r>
      <w:r w:rsidR="009B680B">
        <w:rPr>
          <w:rFonts w:ascii="Arial" w:hAnsi="Arial" w:cs="Arial"/>
        </w:rPr>
        <w:t xml:space="preserve">Wesleyan-Holiness Consortium – </w:t>
      </w:r>
      <w:r>
        <w:rPr>
          <w:rFonts w:ascii="Arial" w:hAnsi="Arial" w:cs="Arial"/>
        </w:rPr>
        <w:t>Portland</w:t>
      </w:r>
      <w:r w:rsidR="009B680B">
        <w:rPr>
          <w:rFonts w:ascii="Arial" w:hAnsi="Arial" w:cs="Arial"/>
        </w:rPr>
        <w:t>,</w:t>
      </w:r>
      <w:r>
        <w:rPr>
          <w:rFonts w:ascii="Arial" w:hAnsi="Arial" w:cs="Arial"/>
        </w:rPr>
        <w:t xml:space="preserve"> Oregon</w:t>
      </w:r>
    </w:p>
    <w:p w:rsidR="00825623" w:rsidRPr="007A13B1" w:rsidRDefault="00825623" w:rsidP="007A13B1">
      <w:pPr>
        <w:jc w:val="center"/>
        <w:rPr>
          <w:rFonts w:ascii="Arial" w:hAnsi="Arial" w:cs="Arial"/>
        </w:rPr>
      </w:pPr>
    </w:p>
    <w:p w:rsidR="007A13B1" w:rsidRPr="001631E7" w:rsidRDefault="007A13B1" w:rsidP="007A13B1">
      <w:pPr>
        <w:ind w:right="-1080"/>
        <w:rPr>
          <w:rFonts w:ascii="Arial" w:hAnsi="Arial" w:cs="Arial"/>
        </w:rPr>
      </w:pPr>
    </w:p>
    <w:p w:rsidR="007A13B1" w:rsidRPr="001631E7" w:rsidRDefault="009B680B" w:rsidP="007A13B1">
      <w:pPr>
        <w:ind w:right="-1080"/>
        <w:rPr>
          <w:rFonts w:ascii="Arial" w:hAnsi="Arial" w:cs="Arial"/>
          <w:b/>
          <w:i/>
          <w:sz w:val="28"/>
          <w:szCs w:val="28"/>
          <w:u w:val="single"/>
        </w:rPr>
      </w:pPr>
      <w:r w:rsidRPr="001631E7">
        <w:rPr>
          <w:rFonts w:ascii="Arial" w:hAnsi="Arial" w:cs="Arial"/>
          <w:b/>
          <w:i/>
          <w:sz w:val="28"/>
          <w:szCs w:val="28"/>
          <w:u w:val="single"/>
        </w:rPr>
        <w:t>A.  MY PERSONAL STORY</w:t>
      </w:r>
    </w:p>
    <w:p w:rsidR="007A13B1" w:rsidRPr="001631E7" w:rsidRDefault="009B680B" w:rsidP="007A13B1">
      <w:pPr>
        <w:ind w:right="-1080"/>
        <w:rPr>
          <w:rFonts w:ascii="Arial" w:hAnsi="Arial" w:cs="Arial"/>
        </w:rPr>
      </w:pPr>
      <w:r w:rsidRPr="001631E7">
        <w:rPr>
          <w:rFonts w:ascii="Arial" w:hAnsi="Arial" w:cs="Arial"/>
        </w:rPr>
        <w:t>N</w:t>
      </w:r>
      <w:r w:rsidR="007A13B1" w:rsidRPr="001631E7">
        <w:rPr>
          <w:rFonts w:ascii="Arial" w:hAnsi="Arial" w:cs="Arial"/>
        </w:rPr>
        <w:t>ot very “personal”</w:t>
      </w:r>
      <w:r w:rsidRPr="001631E7">
        <w:rPr>
          <w:rFonts w:ascii="Arial" w:hAnsi="Arial" w:cs="Arial"/>
        </w:rPr>
        <w:t xml:space="preserve"> – but it shaped how I preach holiness today</w:t>
      </w:r>
    </w:p>
    <w:p w:rsidR="007A13B1" w:rsidRPr="001631E7" w:rsidRDefault="009B680B" w:rsidP="007A13B1">
      <w:pPr>
        <w:ind w:right="-1080"/>
        <w:rPr>
          <w:rFonts w:ascii="Arial" w:hAnsi="Arial" w:cs="Arial"/>
        </w:rPr>
      </w:pPr>
      <w:r w:rsidRPr="001631E7">
        <w:rPr>
          <w:rFonts w:ascii="Arial" w:hAnsi="Arial" w:cs="Arial"/>
        </w:rPr>
        <w:t>More of a</w:t>
      </w:r>
      <w:r w:rsidR="007A13B1" w:rsidRPr="001631E7">
        <w:rPr>
          <w:rFonts w:ascii="Arial" w:hAnsi="Arial" w:cs="Arial"/>
        </w:rPr>
        <w:t xml:space="preserve"> “Collective Consciousness”  (if you were raised in the holiness mov</w:t>
      </w:r>
      <w:r w:rsidRPr="001631E7">
        <w:rPr>
          <w:rFonts w:ascii="Arial" w:hAnsi="Arial" w:cs="Arial"/>
        </w:rPr>
        <w:t>e</w:t>
      </w:r>
      <w:r w:rsidR="007A13B1" w:rsidRPr="001631E7">
        <w:rPr>
          <w:rFonts w:ascii="Arial" w:hAnsi="Arial" w:cs="Arial"/>
        </w:rPr>
        <w:t>ment)</w:t>
      </w:r>
    </w:p>
    <w:p w:rsidR="007A13B1" w:rsidRPr="001631E7" w:rsidRDefault="007A13B1" w:rsidP="007A13B1">
      <w:pPr>
        <w:ind w:right="-1080"/>
        <w:rPr>
          <w:rFonts w:ascii="Arial" w:hAnsi="Arial" w:cs="Arial"/>
        </w:rPr>
      </w:pPr>
    </w:p>
    <w:p w:rsidR="007A13B1" w:rsidRPr="001631E7" w:rsidRDefault="007A13B1" w:rsidP="007A13B1">
      <w:pPr>
        <w:ind w:right="-1080"/>
        <w:rPr>
          <w:rFonts w:ascii="Arial" w:hAnsi="Arial" w:cs="Arial"/>
        </w:rPr>
      </w:pPr>
      <w:r w:rsidRPr="001631E7">
        <w:rPr>
          <w:rFonts w:ascii="Arial" w:hAnsi="Arial" w:cs="Arial"/>
        </w:rPr>
        <w:t xml:space="preserve">1. PERSISTENT PURSUIT – INSTANTANEOUS </w:t>
      </w:r>
    </w:p>
    <w:p w:rsidR="007A13B1" w:rsidRPr="001631E7" w:rsidRDefault="007A13B1" w:rsidP="007A13B1">
      <w:pPr>
        <w:ind w:right="-1080"/>
        <w:rPr>
          <w:rFonts w:ascii="Arial" w:hAnsi="Arial" w:cs="Arial"/>
        </w:rPr>
      </w:pPr>
      <w:r w:rsidRPr="001631E7">
        <w:rPr>
          <w:rFonts w:ascii="Arial" w:hAnsi="Arial" w:cs="Arial"/>
        </w:rPr>
        <w:t xml:space="preserve">Mildred Bangs </w:t>
      </w:r>
      <w:proofErr w:type="spellStart"/>
      <w:r w:rsidRPr="001631E7">
        <w:rPr>
          <w:rFonts w:ascii="Arial" w:hAnsi="Arial" w:cs="Arial"/>
        </w:rPr>
        <w:t>Wnykoop</w:t>
      </w:r>
      <w:proofErr w:type="spellEnd"/>
      <w:r w:rsidRPr="001631E7">
        <w:rPr>
          <w:rFonts w:ascii="Arial" w:hAnsi="Arial" w:cs="Arial"/>
        </w:rPr>
        <w:t xml:space="preserve"> – “Cleansing is not a static, passive thing which exist apart from the dynamic personal encounter.” (p. 259)</w:t>
      </w:r>
    </w:p>
    <w:p w:rsidR="007A13B1" w:rsidRPr="001631E7" w:rsidRDefault="007A13B1" w:rsidP="007A13B1">
      <w:pPr>
        <w:ind w:right="-1080"/>
        <w:rPr>
          <w:rFonts w:ascii="Arial" w:hAnsi="Arial" w:cs="Arial"/>
        </w:rPr>
      </w:pPr>
    </w:p>
    <w:p w:rsidR="007A13B1" w:rsidRPr="001631E7" w:rsidRDefault="007A13B1" w:rsidP="007A13B1">
      <w:pPr>
        <w:ind w:right="-1080"/>
        <w:rPr>
          <w:rFonts w:ascii="Arial" w:hAnsi="Arial" w:cs="Arial"/>
        </w:rPr>
      </w:pPr>
      <w:r w:rsidRPr="001631E7">
        <w:rPr>
          <w:rFonts w:ascii="Arial" w:hAnsi="Arial" w:cs="Arial"/>
        </w:rPr>
        <w:t>2. SECTARIAN OVERTONES</w:t>
      </w:r>
    </w:p>
    <w:p w:rsidR="007A13B1" w:rsidRPr="001631E7" w:rsidRDefault="007A13B1" w:rsidP="007A13B1">
      <w:pPr>
        <w:ind w:right="-1080"/>
        <w:rPr>
          <w:rFonts w:ascii="Arial" w:hAnsi="Arial" w:cs="Arial"/>
        </w:rPr>
      </w:pPr>
      <w:r w:rsidRPr="001631E7">
        <w:rPr>
          <w:rFonts w:ascii="Arial" w:hAnsi="Arial" w:cs="Arial"/>
        </w:rPr>
        <w:t>Heb 12:14, Make every effort to live in peace with all men and to be holy; without holiness no one will see the Lord.</w:t>
      </w:r>
    </w:p>
    <w:p w:rsidR="007A13B1" w:rsidRPr="001631E7" w:rsidRDefault="007A13B1" w:rsidP="007A13B1">
      <w:pPr>
        <w:ind w:right="-1080"/>
        <w:rPr>
          <w:rFonts w:ascii="Arial" w:hAnsi="Arial" w:cs="Arial"/>
        </w:rPr>
      </w:pPr>
    </w:p>
    <w:p w:rsidR="007A13B1" w:rsidRPr="001631E7" w:rsidRDefault="007A13B1" w:rsidP="007A13B1">
      <w:pPr>
        <w:ind w:right="-1080"/>
        <w:rPr>
          <w:rFonts w:ascii="Arial" w:hAnsi="Arial" w:cs="Arial"/>
        </w:rPr>
      </w:pPr>
      <w:r w:rsidRPr="001631E7">
        <w:rPr>
          <w:rFonts w:ascii="Arial" w:hAnsi="Arial" w:cs="Arial"/>
        </w:rPr>
        <w:t>3. RULES</w:t>
      </w:r>
      <w:r w:rsidR="00737083">
        <w:rPr>
          <w:rFonts w:ascii="Arial" w:hAnsi="Arial" w:cs="Arial"/>
        </w:rPr>
        <w:t xml:space="preserve">  (Note: not technically “legalism”) </w:t>
      </w:r>
    </w:p>
    <w:p w:rsidR="007A13B1" w:rsidRPr="001631E7" w:rsidRDefault="009B680B" w:rsidP="007A13B1">
      <w:pPr>
        <w:ind w:right="-1080"/>
        <w:rPr>
          <w:rFonts w:ascii="Arial" w:hAnsi="Arial" w:cs="Arial"/>
        </w:rPr>
      </w:pPr>
      <w:r w:rsidRPr="001631E7">
        <w:rPr>
          <w:rFonts w:ascii="Arial" w:hAnsi="Arial" w:cs="Arial"/>
        </w:rPr>
        <w:t xml:space="preserve">Holiness defined, by what one did </w:t>
      </w:r>
      <w:r w:rsidRPr="001631E7">
        <w:rPr>
          <w:rFonts w:ascii="Arial" w:hAnsi="Arial" w:cs="Arial"/>
          <w:i/>
          <w:u w:val="single"/>
        </w:rPr>
        <w:t>not</w:t>
      </w:r>
      <w:r w:rsidR="007A13B1" w:rsidRPr="001631E7">
        <w:rPr>
          <w:rFonts w:ascii="Arial" w:hAnsi="Arial" w:cs="Arial"/>
        </w:rPr>
        <w:t xml:space="preserve"> do</w:t>
      </w:r>
    </w:p>
    <w:p w:rsidR="007A13B1" w:rsidRPr="001631E7" w:rsidRDefault="007A13B1" w:rsidP="007A13B1">
      <w:pPr>
        <w:ind w:right="-1080"/>
        <w:rPr>
          <w:rFonts w:ascii="Arial" w:hAnsi="Arial" w:cs="Arial"/>
        </w:rPr>
      </w:pPr>
    </w:p>
    <w:p w:rsidR="007A13B1" w:rsidRPr="001631E7" w:rsidRDefault="007A13B1" w:rsidP="007A13B1">
      <w:pPr>
        <w:ind w:right="-1080"/>
        <w:rPr>
          <w:rFonts w:ascii="Arial" w:hAnsi="Arial" w:cs="Arial"/>
        </w:rPr>
      </w:pPr>
      <w:r w:rsidRPr="001631E7">
        <w:rPr>
          <w:rFonts w:ascii="Arial" w:hAnsi="Arial" w:cs="Arial"/>
        </w:rPr>
        <w:t>4. WORD #1: ERADICATION</w:t>
      </w:r>
    </w:p>
    <w:p w:rsidR="007A13B1" w:rsidRPr="001631E7" w:rsidRDefault="007A13B1" w:rsidP="007A13B1">
      <w:pPr>
        <w:ind w:right="-1080"/>
        <w:rPr>
          <w:rFonts w:ascii="Arial" w:hAnsi="Arial" w:cs="Arial"/>
        </w:rPr>
      </w:pPr>
      <w:r w:rsidRPr="001631E7">
        <w:rPr>
          <w:rFonts w:ascii="Arial" w:hAnsi="Arial" w:cs="Arial"/>
        </w:rPr>
        <w:t>Persistent illustration: Tree cut down but tree stump still remains.</w:t>
      </w:r>
    </w:p>
    <w:p w:rsidR="007A13B1" w:rsidRPr="001631E7" w:rsidRDefault="007A13B1" w:rsidP="007A13B1">
      <w:pPr>
        <w:ind w:right="-1080"/>
        <w:rPr>
          <w:rFonts w:ascii="Arial" w:hAnsi="Arial" w:cs="Arial"/>
        </w:rPr>
      </w:pPr>
    </w:p>
    <w:p w:rsidR="007A13B1" w:rsidRPr="001631E7" w:rsidRDefault="007A13B1" w:rsidP="007A13B1">
      <w:pPr>
        <w:ind w:right="-1080"/>
        <w:rPr>
          <w:rFonts w:ascii="Arial" w:hAnsi="Arial" w:cs="Arial"/>
        </w:rPr>
      </w:pPr>
      <w:r w:rsidRPr="001631E7">
        <w:rPr>
          <w:rFonts w:ascii="Arial" w:hAnsi="Arial" w:cs="Arial"/>
        </w:rPr>
        <w:t xml:space="preserve">5. WORD#2: SIN  </w:t>
      </w:r>
    </w:p>
    <w:p w:rsidR="007A13B1" w:rsidRPr="001631E7" w:rsidRDefault="007A13B1" w:rsidP="007A13B1">
      <w:pPr>
        <w:ind w:right="-1080"/>
        <w:rPr>
          <w:rFonts w:ascii="Arial" w:hAnsi="Arial" w:cs="Arial"/>
        </w:rPr>
      </w:pPr>
    </w:p>
    <w:p w:rsidR="007A13B1" w:rsidRPr="001631E7" w:rsidRDefault="007A13B1" w:rsidP="007A13B1">
      <w:pPr>
        <w:ind w:right="-1080"/>
        <w:rPr>
          <w:rFonts w:ascii="Arial" w:hAnsi="Arial" w:cs="Arial"/>
        </w:rPr>
      </w:pPr>
      <w:r w:rsidRPr="001631E7">
        <w:rPr>
          <w:rFonts w:ascii="Arial" w:hAnsi="Arial" w:cs="Arial"/>
        </w:rPr>
        <w:t>6.  PERSONALITY</w:t>
      </w:r>
      <w:r w:rsidR="00825623">
        <w:rPr>
          <w:rFonts w:ascii="Arial" w:hAnsi="Arial" w:cs="Arial"/>
        </w:rPr>
        <w:t xml:space="preserve"> FAVORTISM </w:t>
      </w:r>
    </w:p>
    <w:p w:rsidR="007A13B1" w:rsidRPr="001631E7" w:rsidRDefault="007A13B1" w:rsidP="007A13B1">
      <w:pPr>
        <w:ind w:right="-1080"/>
        <w:rPr>
          <w:rFonts w:ascii="Arial" w:hAnsi="Arial" w:cs="Arial"/>
        </w:rPr>
      </w:pPr>
      <w:r w:rsidRPr="001631E7">
        <w:rPr>
          <w:rFonts w:ascii="Arial" w:hAnsi="Arial" w:cs="Arial"/>
        </w:rPr>
        <w:t xml:space="preserve">The often used definition of sanctification was often </w:t>
      </w:r>
      <w:proofErr w:type="spellStart"/>
      <w:r w:rsidRPr="001631E7">
        <w:rPr>
          <w:rFonts w:ascii="Arial" w:hAnsi="Arial" w:cs="Arial"/>
        </w:rPr>
        <w:t>unbiblically</w:t>
      </w:r>
      <w:proofErr w:type="spellEnd"/>
      <w:r w:rsidRPr="001631E7">
        <w:rPr>
          <w:rFonts w:ascii="Arial" w:hAnsi="Arial" w:cs="Arial"/>
        </w:rPr>
        <w:t xml:space="preserve"> slanted toward a certain per</w:t>
      </w:r>
      <w:r w:rsidR="00825623">
        <w:rPr>
          <w:rFonts w:ascii="Arial" w:hAnsi="Arial" w:cs="Arial"/>
        </w:rPr>
        <w:t>sonality type.  Some temperaments</w:t>
      </w:r>
      <w:r w:rsidRPr="001631E7">
        <w:rPr>
          <w:rFonts w:ascii="Arial" w:hAnsi="Arial" w:cs="Arial"/>
        </w:rPr>
        <w:t xml:space="preserve"> </w:t>
      </w:r>
      <w:r w:rsidRPr="001631E7">
        <w:rPr>
          <w:rFonts w:ascii="Arial" w:hAnsi="Arial" w:cs="Arial"/>
          <w:i/>
        </w:rPr>
        <w:t>appear</w:t>
      </w:r>
      <w:r w:rsidRPr="001631E7">
        <w:rPr>
          <w:rFonts w:ascii="Arial" w:hAnsi="Arial" w:cs="Arial"/>
        </w:rPr>
        <w:t xml:space="preserve"> more sanctified</w:t>
      </w:r>
      <w:r w:rsidR="00825623">
        <w:rPr>
          <w:rFonts w:ascii="Arial" w:hAnsi="Arial" w:cs="Arial"/>
        </w:rPr>
        <w:t>, based on expectations</w:t>
      </w:r>
      <w:r w:rsidRPr="001631E7">
        <w:rPr>
          <w:rFonts w:ascii="Arial" w:hAnsi="Arial" w:cs="Arial"/>
        </w:rPr>
        <w:t xml:space="preserve">.  </w:t>
      </w:r>
      <w:r w:rsidR="00825623">
        <w:rPr>
          <w:rFonts w:ascii="Arial" w:hAnsi="Arial" w:cs="Arial"/>
        </w:rPr>
        <w:t xml:space="preserve">Thus </w:t>
      </w:r>
      <w:r w:rsidRPr="001631E7">
        <w:rPr>
          <w:rFonts w:ascii="Arial" w:hAnsi="Arial" w:cs="Arial"/>
        </w:rPr>
        <w:t>I concluded that someone with my temperament simply could not be sanctified.</w:t>
      </w:r>
    </w:p>
    <w:p w:rsidR="007A13B1" w:rsidRPr="001631E7" w:rsidRDefault="007A13B1" w:rsidP="007A13B1">
      <w:pPr>
        <w:ind w:right="-1080"/>
        <w:rPr>
          <w:rFonts w:ascii="Arial" w:hAnsi="Arial" w:cs="Arial"/>
        </w:rPr>
      </w:pPr>
    </w:p>
    <w:p w:rsidR="007A13B1" w:rsidRPr="001631E7" w:rsidRDefault="007A13B1" w:rsidP="007A13B1">
      <w:pPr>
        <w:ind w:right="-1080"/>
        <w:rPr>
          <w:rFonts w:ascii="Arial" w:hAnsi="Arial" w:cs="Arial"/>
        </w:rPr>
      </w:pPr>
    </w:p>
    <w:p w:rsidR="009B680B" w:rsidRPr="001631E7" w:rsidRDefault="009B680B" w:rsidP="007A13B1">
      <w:pPr>
        <w:ind w:right="-1080"/>
        <w:rPr>
          <w:rFonts w:ascii="Arial" w:hAnsi="Arial" w:cs="Arial"/>
        </w:rPr>
      </w:pPr>
    </w:p>
    <w:p w:rsidR="007A13B1" w:rsidRPr="001631E7" w:rsidRDefault="009B680B" w:rsidP="007A13B1">
      <w:pPr>
        <w:ind w:right="-1080"/>
        <w:rPr>
          <w:rFonts w:ascii="Arial" w:hAnsi="Arial" w:cs="Arial"/>
          <w:b/>
          <w:i/>
          <w:sz w:val="28"/>
          <w:szCs w:val="28"/>
          <w:u w:val="single"/>
        </w:rPr>
      </w:pPr>
      <w:r w:rsidRPr="001631E7">
        <w:rPr>
          <w:rFonts w:ascii="Arial" w:hAnsi="Arial" w:cs="Arial"/>
          <w:b/>
          <w:i/>
          <w:sz w:val="28"/>
          <w:szCs w:val="28"/>
          <w:u w:val="single"/>
        </w:rPr>
        <w:t xml:space="preserve">B.  </w:t>
      </w:r>
      <w:r w:rsidR="007A13B1" w:rsidRPr="001631E7">
        <w:rPr>
          <w:rFonts w:ascii="Arial" w:hAnsi="Arial" w:cs="Arial"/>
          <w:b/>
          <w:i/>
          <w:sz w:val="28"/>
          <w:szCs w:val="28"/>
          <w:u w:val="single"/>
        </w:rPr>
        <w:t xml:space="preserve">THE ROAD TO </w:t>
      </w:r>
      <w:r w:rsidRPr="001631E7">
        <w:rPr>
          <w:rFonts w:ascii="Arial" w:hAnsi="Arial" w:cs="Arial"/>
          <w:b/>
          <w:i/>
          <w:sz w:val="28"/>
          <w:szCs w:val="28"/>
          <w:u w:val="single"/>
        </w:rPr>
        <w:t xml:space="preserve">MY </w:t>
      </w:r>
      <w:r w:rsidR="007A13B1" w:rsidRPr="001631E7">
        <w:rPr>
          <w:rFonts w:ascii="Arial" w:hAnsi="Arial" w:cs="Arial"/>
          <w:b/>
          <w:i/>
          <w:sz w:val="28"/>
          <w:szCs w:val="28"/>
          <w:u w:val="single"/>
        </w:rPr>
        <w:t>PRESENT UNDERSTANDING</w:t>
      </w:r>
    </w:p>
    <w:p w:rsidR="007A13B1" w:rsidRPr="001631E7" w:rsidRDefault="007A13B1" w:rsidP="007A13B1">
      <w:pPr>
        <w:ind w:right="-1080"/>
        <w:rPr>
          <w:rFonts w:ascii="Arial" w:hAnsi="Arial" w:cs="Arial"/>
        </w:rPr>
      </w:pPr>
    </w:p>
    <w:p w:rsidR="007A13B1" w:rsidRPr="001631E7" w:rsidRDefault="007A13B1" w:rsidP="007A13B1">
      <w:pPr>
        <w:tabs>
          <w:tab w:val="left" w:pos="360"/>
        </w:tabs>
        <w:ind w:left="360" w:right="-1080" w:hanging="360"/>
        <w:rPr>
          <w:rFonts w:ascii="Arial" w:hAnsi="Arial" w:cs="Arial"/>
        </w:rPr>
      </w:pPr>
      <w:r w:rsidRPr="001631E7">
        <w:rPr>
          <w:rFonts w:ascii="Arial" w:hAnsi="Arial" w:cs="Arial"/>
        </w:rPr>
        <w:t>1.</w:t>
      </w:r>
      <w:r w:rsidR="009B680B" w:rsidRPr="001631E7">
        <w:rPr>
          <w:rFonts w:ascii="Arial" w:hAnsi="Arial" w:cs="Arial"/>
        </w:rPr>
        <w:t xml:space="preserve"> </w:t>
      </w:r>
      <w:r w:rsidRPr="001631E7">
        <w:rPr>
          <w:rFonts w:ascii="Arial" w:hAnsi="Arial" w:cs="Arial"/>
        </w:rPr>
        <w:t>GROWTH</w:t>
      </w:r>
    </w:p>
    <w:p w:rsidR="007A13B1" w:rsidRPr="001631E7" w:rsidRDefault="007A13B1" w:rsidP="007A13B1">
      <w:pPr>
        <w:ind w:right="-1080"/>
        <w:rPr>
          <w:rFonts w:ascii="Arial" w:hAnsi="Arial" w:cs="Arial"/>
        </w:rPr>
      </w:pPr>
      <w:r w:rsidRPr="001631E7">
        <w:rPr>
          <w:rFonts w:ascii="Arial" w:hAnsi="Arial" w:cs="Arial"/>
        </w:rPr>
        <w:t xml:space="preserve">Leo Cox, </w:t>
      </w:r>
      <w:r w:rsidRPr="001631E7">
        <w:rPr>
          <w:rFonts w:ascii="Arial" w:hAnsi="Arial" w:cs="Arial"/>
          <w:i/>
          <w:u w:val="single"/>
        </w:rPr>
        <w:t>John Wesley’s Concept of Perfection</w:t>
      </w:r>
    </w:p>
    <w:p w:rsidR="007A13B1" w:rsidRPr="001631E7" w:rsidRDefault="007A13B1" w:rsidP="007A13B1">
      <w:pPr>
        <w:ind w:right="-1080"/>
        <w:rPr>
          <w:rFonts w:ascii="Arial" w:hAnsi="Arial" w:cs="Arial"/>
        </w:rPr>
      </w:pPr>
    </w:p>
    <w:p w:rsidR="007A13B1" w:rsidRPr="001631E7" w:rsidRDefault="007A13B1" w:rsidP="007A13B1">
      <w:pPr>
        <w:ind w:right="-1080"/>
        <w:rPr>
          <w:rFonts w:ascii="Arial" w:hAnsi="Arial" w:cs="Arial"/>
        </w:rPr>
      </w:pPr>
      <w:r w:rsidRPr="001631E7">
        <w:rPr>
          <w:rFonts w:ascii="Arial" w:hAnsi="Arial" w:cs="Arial"/>
        </w:rPr>
        <w:t>2. UNDERSTANDABLE COMPARISONS</w:t>
      </w:r>
    </w:p>
    <w:p w:rsidR="007A13B1" w:rsidRPr="001631E7" w:rsidRDefault="007A13B1" w:rsidP="007A13B1">
      <w:pPr>
        <w:ind w:right="-1080"/>
        <w:rPr>
          <w:rFonts w:ascii="Arial" w:hAnsi="Arial" w:cs="Arial"/>
        </w:rPr>
      </w:pPr>
      <w:r w:rsidRPr="001631E7">
        <w:rPr>
          <w:rFonts w:ascii="Arial" w:hAnsi="Arial" w:cs="Arial"/>
        </w:rPr>
        <w:t xml:space="preserve">Robert </w:t>
      </w:r>
      <w:proofErr w:type="spellStart"/>
      <w:r w:rsidRPr="001631E7">
        <w:rPr>
          <w:rFonts w:ascii="Arial" w:hAnsi="Arial" w:cs="Arial"/>
        </w:rPr>
        <w:t>Traina’s</w:t>
      </w:r>
      <w:proofErr w:type="spellEnd"/>
      <w:r w:rsidRPr="001631E7">
        <w:rPr>
          <w:rFonts w:ascii="Arial" w:hAnsi="Arial" w:cs="Arial"/>
        </w:rPr>
        <w:t xml:space="preserve"> Marriage Illustration     </w:t>
      </w:r>
    </w:p>
    <w:p w:rsidR="007A13B1" w:rsidRPr="001631E7" w:rsidRDefault="007A13B1" w:rsidP="007A13B1">
      <w:pPr>
        <w:ind w:right="-1080"/>
        <w:rPr>
          <w:rFonts w:ascii="Arial" w:hAnsi="Arial" w:cs="Arial"/>
        </w:rPr>
      </w:pPr>
    </w:p>
    <w:p w:rsidR="007A13B1" w:rsidRPr="001631E7" w:rsidRDefault="007A13B1" w:rsidP="007A13B1">
      <w:pPr>
        <w:ind w:right="-1080"/>
        <w:rPr>
          <w:rFonts w:ascii="Arial" w:hAnsi="Arial" w:cs="Arial"/>
        </w:rPr>
      </w:pPr>
      <w:r w:rsidRPr="001631E7">
        <w:rPr>
          <w:rFonts w:ascii="Arial" w:hAnsi="Arial" w:cs="Arial"/>
        </w:rPr>
        <w:t>3. THE MAN</w:t>
      </w:r>
    </w:p>
    <w:p w:rsidR="007A13B1" w:rsidRPr="001631E7" w:rsidRDefault="009B680B" w:rsidP="007A13B1">
      <w:pPr>
        <w:ind w:right="-1080"/>
        <w:rPr>
          <w:rFonts w:ascii="Arial" w:hAnsi="Arial" w:cs="Arial"/>
        </w:rPr>
      </w:pPr>
      <w:r w:rsidRPr="001631E7">
        <w:rPr>
          <w:rFonts w:ascii="Arial" w:hAnsi="Arial" w:cs="Arial"/>
        </w:rPr>
        <w:t>John Wesley and the broad, historic flow of holiness</w:t>
      </w:r>
    </w:p>
    <w:p w:rsidR="009B680B" w:rsidRPr="001631E7" w:rsidRDefault="009B680B" w:rsidP="007A13B1">
      <w:pPr>
        <w:ind w:right="-1080"/>
        <w:rPr>
          <w:rFonts w:ascii="Arial" w:hAnsi="Arial" w:cs="Arial"/>
        </w:rPr>
      </w:pPr>
    </w:p>
    <w:p w:rsidR="007A13B1" w:rsidRPr="001631E7" w:rsidRDefault="007A13B1" w:rsidP="007A13B1">
      <w:pPr>
        <w:ind w:right="-1080"/>
        <w:rPr>
          <w:rFonts w:ascii="Arial" w:hAnsi="Arial" w:cs="Arial"/>
        </w:rPr>
      </w:pPr>
      <w:r w:rsidRPr="001631E7">
        <w:rPr>
          <w:rFonts w:ascii="Arial" w:hAnsi="Arial" w:cs="Arial"/>
        </w:rPr>
        <w:t>4. PERFECTION</w:t>
      </w:r>
      <w:r w:rsidR="009B680B" w:rsidRPr="001631E7">
        <w:rPr>
          <w:rFonts w:ascii="Arial" w:hAnsi="Arial" w:cs="Arial"/>
        </w:rPr>
        <w:t xml:space="preserve"> UNDERSTOOD</w:t>
      </w:r>
    </w:p>
    <w:p w:rsidR="007A13B1" w:rsidRPr="001631E7" w:rsidRDefault="007A13B1" w:rsidP="007A13B1">
      <w:pPr>
        <w:ind w:right="-1080"/>
        <w:rPr>
          <w:rFonts w:ascii="Arial" w:hAnsi="Arial" w:cs="Arial"/>
        </w:rPr>
      </w:pPr>
      <w:proofErr w:type="spellStart"/>
      <w:r w:rsidRPr="001631E7">
        <w:rPr>
          <w:rFonts w:ascii="Arial" w:hAnsi="Arial" w:cs="Arial"/>
          <w:i/>
        </w:rPr>
        <w:t>teleos</w:t>
      </w:r>
      <w:proofErr w:type="spellEnd"/>
      <w:r w:rsidRPr="001631E7">
        <w:rPr>
          <w:rFonts w:ascii="Arial" w:hAnsi="Arial" w:cs="Arial"/>
        </w:rPr>
        <w:t xml:space="preserve"> </w:t>
      </w:r>
      <w:r w:rsidR="000B27B1" w:rsidRPr="001631E7">
        <w:rPr>
          <w:rFonts w:ascii="Arial" w:hAnsi="Arial" w:cs="Arial"/>
        </w:rPr>
        <w:t xml:space="preserve">(Greek – dynamic) </w:t>
      </w:r>
      <w:r w:rsidRPr="001631E7">
        <w:rPr>
          <w:rFonts w:ascii="Arial" w:hAnsi="Arial" w:cs="Arial"/>
        </w:rPr>
        <w:t xml:space="preserve">vs. </w:t>
      </w:r>
      <w:proofErr w:type="spellStart"/>
      <w:r w:rsidRPr="001631E7">
        <w:rPr>
          <w:rFonts w:ascii="Arial" w:hAnsi="Arial" w:cs="Arial"/>
          <w:i/>
        </w:rPr>
        <w:t>perfectus</w:t>
      </w:r>
      <w:proofErr w:type="spellEnd"/>
      <w:r w:rsidR="000B27B1" w:rsidRPr="001631E7">
        <w:rPr>
          <w:rFonts w:ascii="Arial" w:hAnsi="Arial" w:cs="Arial"/>
          <w:i/>
        </w:rPr>
        <w:t xml:space="preserve"> </w:t>
      </w:r>
      <w:r w:rsidR="000B27B1" w:rsidRPr="001631E7">
        <w:rPr>
          <w:rFonts w:ascii="Arial" w:hAnsi="Arial" w:cs="Arial"/>
        </w:rPr>
        <w:t xml:space="preserve">(Latin – static) </w:t>
      </w:r>
    </w:p>
    <w:p w:rsidR="007A13B1" w:rsidRPr="001631E7" w:rsidRDefault="007A13B1" w:rsidP="007A13B1">
      <w:pPr>
        <w:ind w:right="-1080"/>
        <w:rPr>
          <w:rFonts w:ascii="Arial" w:hAnsi="Arial" w:cs="Arial"/>
        </w:rPr>
      </w:pPr>
    </w:p>
    <w:p w:rsidR="007A13B1" w:rsidRPr="001631E7" w:rsidRDefault="007A13B1" w:rsidP="007A13B1">
      <w:pPr>
        <w:ind w:right="-1080"/>
        <w:rPr>
          <w:rFonts w:ascii="Arial" w:hAnsi="Arial" w:cs="Arial"/>
        </w:rPr>
      </w:pPr>
      <w:r w:rsidRPr="001631E7">
        <w:rPr>
          <w:rFonts w:ascii="Arial" w:hAnsi="Arial" w:cs="Arial"/>
        </w:rPr>
        <w:lastRenderedPageBreak/>
        <w:t xml:space="preserve">5. THE EPIPHANY  </w:t>
      </w:r>
    </w:p>
    <w:p w:rsidR="007A13B1" w:rsidRPr="001631E7" w:rsidRDefault="009B680B" w:rsidP="007A13B1">
      <w:pPr>
        <w:ind w:right="-1080"/>
        <w:rPr>
          <w:rFonts w:ascii="Arial" w:hAnsi="Arial" w:cs="Arial"/>
        </w:rPr>
      </w:pPr>
      <w:r w:rsidRPr="001631E7">
        <w:rPr>
          <w:rFonts w:ascii="Arial" w:hAnsi="Arial" w:cs="Arial"/>
        </w:rPr>
        <w:t>a</w:t>
      </w:r>
      <w:r w:rsidR="000B27B1" w:rsidRPr="001631E7">
        <w:rPr>
          <w:rFonts w:ascii="Arial" w:hAnsi="Arial" w:cs="Arial"/>
        </w:rPr>
        <w:t xml:space="preserve">. </w:t>
      </w:r>
      <w:r w:rsidR="007A13B1" w:rsidRPr="001631E7">
        <w:rPr>
          <w:rFonts w:ascii="Arial" w:hAnsi="Arial" w:cs="Arial"/>
        </w:rPr>
        <w:t>RELATIONALLY FOUNDED</w:t>
      </w:r>
    </w:p>
    <w:p w:rsidR="007A13B1" w:rsidRPr="001631E7" w:rsidRDefault="007A13B1" w:rsidP="007A13B1">
      <w:pPr>
        <w:ind w:right="-1080"/>
        <w:rPr>
          <w:rFonts w:ascii="Arial" w:hAnsi="Arial" w:cs="Arial"/>
        </w:rPr>
      </w:pPr>
      <w:r w:rsidRPr="001631E7">
        <w:rPr>
          <w:rFonts w:ascii="Arial" w:hAnsi="Arial" w:cs="Arial"/>
        </w:rPr>
        <w:t xml:space="preserve">Gal 4:7, So you are no longer a slave, but a son; and since you are a son, God has made you also an heir. </w:t>
      </w:r>
    </w:p>
    <w:p w:rsidR="007A13B1" w:rsidRPr="001631E7" w:rsidRDefault="007A13B1" w:rsidP="007A13B1">
      <w:pPr>
        <w:ind w:right="-1080"/>
        <w:rPr>
          <w:rFonts w:ascii="Arial" w:hAnsi="Arial" w:cs="Arial"/>
        </w:rPr>
      </w:pPr>
    </w:p>
    <w:p w:rsidR="007A13B1" w:rsidRPr="001631E7" w:rsidRDefault="007A13B1" w:rsidP="007A13B1">
      <w:pPr>
        <w:ind w:right="-1080"/>
        <w:rPr>
          <w:rFonts w:ascii="Arial" w:hAnsi="Arial" w:cs="Arial"/>
        </w:rPr>
      </w:pPr>
      <w:r w:rsidRPr="001631E7">
        <w:rPr>
          <w:rFonts w:ascii="Arial" w:hAnsi="Arial" w:cs="Arial"/>
        </w:rPr>
        <w:t>John 10:12, But he that is an hireling, and not the shepherd, whose own the sheep are not…</w:t>
      </w:r>
    </w:p>
    <w:p w:rsidR="007A13B1" w:rsidRPr="001631E7" w:rsidRDefault="007A13B1" w:rsidP="007A13B1">
      <w:pPr>
        <w:ind w:right="-1080"/>
        <w:rPr>
          <w:rFonts w:ascii="Arial" w:hAnsi="Arial" w:cs="Arial"/>
        </w:rPr>
      </w:pPr>
    </w:p>
    <w:p w:rsidR="007A13B1" w:rsidRPr="001631E7" w:rsidRDefault="009B680B" w:rsidP="007A13B1">
      <w:pPr>
        <w:ind w:right="-1080"/>
        <w:rPr>
          <w:rFonts w:ascii="Arial" w:hAnsi="Arial" w:cs="Arial"/>
        </w:rPr>
      </w:pPr>
      <w:r w:rsidRPr="001631E7">
        <w:rPr>
          <w:rFonts w:ascii="Arial" w:hAnsi="Arial" w:cs="Arial"/>
        </w:rPr>
        <w:t>b</w:t>
      </w:r>
      <w:r w:rsidR="000B27B1" w:rsidRPr="001631E7">
        <w:rPr>
          <w:rFonts w:ascii="Arial" w:hAnsi="Arial" w:cs="Arial"/>
        </w:rPr>
        <w:t xml:space="preserve">. </w:t>
      </w:r>
      <w:r w:rsidR="007A13B1" w:rsidRPr="001631E7">
        <w:rPr>
          <w:rFonts w:ascii="Arial" w:hAnsi="Arial" w:cs="Arial"/>
        </w:rPr>
        <w:t xml:space="preserve">QUALITATIVE / NOT QUANTITIVE </w:t>
      </w:r>
    </w:p>
    <w:p w:rsidR="007A13B1" w:rsidRPr="001631E7" w:rsidRDefault="009B680B" w:rsidP="007A13B1">
      <w:pPr>
        <w:ind w:right="-1080"/>
        <w:rPr>
          <w:rFonts w:ascii="Arial" w:hAnsi="Arial" w:cs="Arial"/>
        </w:rPr>
      </w:pPr>
      <w:r w:rsidRPr="001631E7">
        <w:rPr>
          <w:rFonts w:ascii="Arial" w:hAnsi="Arial" w:cs="Arial"/>
        </w:rPr>
        <w:t xml:space="preserve">    </w:t>
      </w:r>
      <w:r w:rsidR="007A13B1" w:rsidRPr="001631E7">
        <w:rPr>
          <w:rFonts w:ascii="Arial" w:hAnsi="Arial" w:cs="Arial"/>
        </w:rPr>
        <w:t>2</w:t>
      </w:r>
      <w:r w:rsidR="007A13B1" w:rsidRPr="001631E7">
        <w:rPr>
          <w:rFonts w:ascii="Arial" w:hAnsi="Arial" w:cs="Arial"/>
          <w:vertAlign w:val="superscript"/>
        </w:rPr>
        <w:t>nd</w:t>
      </w:r>
      <w:r w:rsidR="000B27B1" w:rsidRPr="001631E7">
        <w:rPr>
          <w:rFonts w:ascii="Arial" w:hAnsi="Arial" w:cs="Arial"/>
        </w:rPr>
        <w:t xml:space="preserve"> Definite Instantaneous</w:t>
      </w:r>
      <w:r w:rsidR="007A13B1" w:rsidRPr="001631E7">
        <w:rPr>
          <w:rFonts w:ascii="Arial" w:hAnsi="Arial" w:cs="Arial"/>
        </w:rPr>
        <w:t xml:space="preserve"> W</w:t>
      </w:r>
      <w:r w:rsidR="000B27B1" w:rsidRPr="001631E7">
        <w:rPr>
          <w:rFonts w:ascii="Arial" w:hAnsi="Arial" w:cs="Arial"/>
        </w:rPr>
        <w:t>o</w:t>
      </w:r>
      <w:r w:rsidR="007A13B1" w:rsidRPr="001631E7">
        <w:rPr>
          <w:rFonts w:ascii="Arial" w:hAnsi="Arial" w:cs="Arial"/>
        </w:rPr>
        <w:t>rk of Grace…</w:t>
      </w:r>
    </w:p>
    <w:p w:rsidR="000B27B1" w:rsidRPr="001631E7" w:rsidRDefault="007A13B1" w:rsidP="007A13B1">
      <w:pPr>
        <w:ind w:right="-1080"/>
        <w:rPr>
          <w:rFonts w:ascii="Arial" w:hAnsi="Arial" w:cs="Arial"/>
        </w:rPr>
      </w:pPr>
      <w:r w:rsidRPr="001631E7">
        <w:rPr>
          <w:rFonts w:ascii="Arial" w:hAnsi="Arial" w:cs="Arial"/>
        </w:rPr>
        <w:t xml:space="preserve">Mildred Bangs </w:t>
      </w:r>
      <w:proofErr w:type="spellStart"/>
      <w:r w:rsidRPr="001631E7">
        <w:rPr>
          <w:rFonts w:ascii="Arial" w:hAnsi="Arial" w:cs="Arial"/>
        </w:rPr>
        <w:t>Wynkoop</w:t>
      </w:r>
      <w:proofErr w:type="spellEnd"/>
      <w:r w:rsidRPr="001631E7">
        <w:rPr>
          <w:rFonts w:ascii="Arial" w:hAnsi="Arial" w:cs="Arial"/>
        </w:rPr>
        <w:t xml:space="preserve">, </w:t>
      </w:r>
      <w:r w:rsidR="004F36FD" w:rsidRPr="001631E7">
        <w:rPr>
          <w:rFonts w:ascii="Arial" w:hAnsi="Arial" w:cs="Arial"/>
          <w:i/>
          <w:u w:val="single"/>
        </w:rPr>
        <w:t>A Theology of Lo</w:t>
      </w:r>
      <w:r w:rsidRPr="001631E7">
        <w:rPr>
          <w:rFonts w:ascii="Arial" w:hAnsi="Arial" w:cs="Arial"/>
          <w:i/>
          <w:u w:val="single"/>
        </w:rPr>
        <w:t>ve</w:t>
      </w:r>
      <w:r w:rsidRPr="001631E7">
        <w:rPr>
          <w:rFonts w:ascii="Arial" w:hAnsi="Arial" w:cs="Arial"/>
        </w:rPr>
        <w:t xml:space="preserve">  </w:t>
      </w:r>
    </w:p>
    <w:p w:rsidR="007A13B1" w:rsidRPr="001631E7" w:rsidRDefault="007A13B1" w:rsidP="007A13B1">
      <w:pPr>
        <w:ind w:right="-1080"/>
        <w:rPr>
          <w:rFonts w:ascii="Arial" w:hAnsi="Arial" w:cs="Arial"/>
        </w:rPr>
      </w:pPr>
      <w:r w:rsidRPr="001631E7">
        <w:rPr>
          <w:rFonts w:ascii="Arial" w:hAnsi="Arial" w:cs="Arial"/>
        </w:rPr>
        <w:t xml:space="preserve">What is called “second” points to a different kind of </w:t>
      </w:r>
      <w:proofErr w:type="spellStart"/>
      <w:r w:rsidRPr="001631E7">
        <w:rPr>
          <w:rFonts w:ascii="Arial" w:hAnsi="Arial" w:cs="Arial"/>
        </w:rPr>
        <w:t>steip</w:t>
      </w:r>
      <w:proofErr w:type="spellEnd"/>
      <w:r w:rsidRPr="001631E7">
        <w:rPr>
          <w:rFonts w:ascii="Arial" w:hAnsi="Arial" w:cs="Arial"/>
        </w:rPr>
        <w:t xml:space="preserve"> in the process of redemption….</w:t>
      </w:r>
    </w:p>
    <w:p w:rsidR="007A13B1" w:rsidRPr="001631E7" w:rsidRDefault="007A13B1" w:rsidP="007A13B1">
      <w:pPr>
        <w:ind w:right="-1080"/>
        <w:rPr>
          <w:rFonts w:ascii="Arial" w:hAnsi="Arial" w:cs="Arial"/>
        </w:rPr>
      </w:pPr>
      <w:r w:rsidRPr="001631E7">
        <w:rPr>
          <w:rFonts w:ascii="Arial" w:hAnsi="Arial" w:cs="Arial"/>
        </w:rPr>
        <w:t>“One and two simply as a mathematical sequence misses the biblical emphasis of salvation.  When viewed as two related kinds of human experience – privilege and responsibility – the errors of regarding grace non-historically, that is, non-</w:t>
      </w:r>
      <w:proofErr w:type="spellStart"/>
      <w:r w:rsidRPr="001631E7">
        <w:rPr>
          <w:rFonts w:ascii="Arial" w:hAnsi="Arial" w:cs="Arial"/>
        </w:rPr>
        <w:t>relatedly</w:t>
      </w:r>
      <w:proofErr w:type="spellEnd"/>
      <w:r w:rsidRPr="001631E7">
        <w:rPr>
          <w:rFonts w:ascii="Arial" w:hAnsi="Arial" w:cs="Arial"/>
        </w:rPr>
        <w:t xml:space="preserve"> to actually human experience are avoided.  One/two is a guide to the kinds of personal adjustment to God which Scripture teaches and the human psyche experiences and understands.  In these two kinds of response to God lie all the crisis moments, major and minor….”  p. 347</w:t>
      </w:r>
    </w:p>
    <w:p w:rsidR="007A13B1" w:rsidRPr="001631E7" w:rsidRDefault="007A13B1" w:rsidP="007A13B1">
      <w:pPr>
        <w:ind w:right="-1080"/>
        <w:rPr>
          <w:rFonts w:ascii="Arial" w:hAnsi="Arial" w:cs="Arial"/>
        </w:rPr>
      </w:pPr>
    </w:p>
    <w:p w:rsidR="007A13B1" w:rsidRPr="001631E7" w:rsidRDefault="009B680B" w:rsidP="007A13B1">
      <w:pPr>
        <w:ind w:right="-1080"/>
        <w:rPr>
          <w:rFonts w:ascii="Arial" w:hAnsi="Arial" w:cs="Arial"/>
        </w:rPr>
      </w:pPr>
      <w:r w:rsidRPr="001631E7">
        <w:rPr>
          <w:rFonts w:ascii="Arial" w:hAnsi="Arial" w:cs="Arial"/>
        </w:rPr>
        <w:t>6.  DEFINING THE MOVEMENT</w:t>
      </w:r>
    </w:p>
    <w:p w:rsidR="007A13B1" w:rsidRDefault="009B680B" w:rsidP="007A13B1">
      <w:pPr>
        <w:ind w:right="-1080"/>
        <w:rPr>
          <w:rFonts w:ascii="Arial" w:hAnsi="Arial" w:cs="Arial"/>
        </w:rPr>
      </w:pPr>
      <w:r w:rsidRPr="001631E7">
        <w:rPr>
          <w:rFonts w:ascii="Arial" w:hAnsi="Arial" w:cs="Arial"/>
        </w:rPr>
        <w:t xml:space="preserve">     Q:  What is Holiness?   What is </w:t>
      </w:r>
      <w:proofErr w:type="spellStart"/>
      <w:r w:rsidR="007A13B1" w:rsidRPr="001631E7">
        <w:rPr>
          <w:rFonts w:ascii="Arial" w:hAnsi="Arial" w:cs="Arial"/>
        </w:rPr>
        <w:t>Weselyanism</w:t>
      </w:r>
      <w:proofErr w:type="spellEnd"/>
      <w:r w:rsidR="007A13B1" w:rsidRPr="001631E7">
        <w:rPr>
          <w:rFonts w:ascii="Arial" w:hAnsi="Arial" w:cs="Arial"/>
        </w:rPr>
        <w:t>?</w:t>
      </w:r>
    </w:p>
    <w:p w:rsidR="00321DAF" w:rsidRDefault="00321DAF" w:rsidP="00321DAF">
      <w:pPr>
        <w:ind w:right="-1080"/>
        <w:rPr>
          <w:rFonts w:ascii="Arial" w:hAnsi="Arial" w:cs="Arial"/>
        </w:rPr>
      </w:pPr>
    </w:p>
    <w:p w:rsidR="007A13B1" w:rsidRDefault="00737083" w:rsidP="00321DAF">
      <w:pPr>
        <w:numPr>
          <w:ilvl w:val="0"/>
          <w:numId w:val="18"/>
        </w:numPr>
        <w:ind w:right="-1080"/>
        <w:rPr>
          <w:rFonts w:ascii="Arial" w:hAnsi="Arial" w:cs="Arial"/>
        </w:rPr>
      </w:pPr>
      <w:r>
        <w:rPr>
          <w:rFonts w:ascii="Arial" w:hAnsi="Arial" w:cs="Arial"/>
        </w:rPr>
        <w:t>TIMOTHY SMITH</w:t>
      </w:r>
      <w:r w:rsidR="007A13B1" w:rsidRPr="001631E7">
        <w:rPr>
          <w:rFonts w:ascii="Arial" w:hAnsi="Arial" w:cs="Arial"/>
        </w:rPr>
        <w:t xml:space="preserve"> – “living out the Sermon on the Mount”</w:t>
      </w:r>
    </w:p>
    <w:p w:rsidR="00321DAF" w:rsidRDefault="00321DAF" w:rsidP="00321DAF">
      <w:pPr>
        <w:ind w:left="360" w:right="-1080"/>
        <w:rPr>
          <w:rFonts w:ascii="Arial" w:hAnsi="Arial" w:cs="Arial"/>
        </w:rPr>
      </w:pPr>
    </w:p>
    <w:p w:rsidR="00737083" w:rsidRDefault="00737083" w:rsidP="00321DAF">
      <w:pPr>
        <w:numPr>
          <w:ilvl w:val="0"/>
          <w:numId w:val="18"/>
        </w:numPr>
        <w:ind w:right="-1080"/>
        <w:rPr>
          <w:rFonts w:ascii="Arial" w:hAnsi="Arial" w:cs="Arial"/>
        </w:rPr>
      </w:pPr>
      <w:r>
        <w:rPr>
          <w:rFonts w:ascii="Arial" w:hAnsi="Arial" w:cs="Arial"/>
        </w:rPr>
        <w:t xml:space="preserve">PHOEBE PALMER </w:t>
      </w:r>
      <w:r w:rsidR="007A13B1" w:rsidRPr="001631E7">
        <w:rPr>
          <w:rFonts w:ascii="Arial" w:hAnsi="Arial" w:cs="Arial"/>
        </w:rPr>
        <w:t xml:space="preserve">– Are we </w:t>
      </w:r>
      <w:proofErr w:type="spellStart"/>
      <w:r w:rsidR="007A13B1" w:rsidRPr="001631E7">
        <w:rPr>
          <w:rFonts w:ascii="Arial" w:hAnsi="Arial" w:cs="Arial"/>
        </w:rPr>
        <w:t>Palmerians</w:t>
      </w:r>
      <w:proofErr w:type="spellEnd"/>
      <w:r w:rsidR="00321DAF">
        <w:rPr>
          <w:rFonts w:ascii="Arial" w:hAnsi="Arial" w:cs="Arial"/>
        </w:rPr>
        <w:t xml:space="preserve"> instead of Wesleyans</w:t>
      </w:r>
      <w:r w:rsidR="007A13B1" w:rsidRPr="001631E7">
        <w:rPr>
          <w:rFonts w:ascii="Arial" w:hAnsi="Arial" w:cs="Arial"/>
        </w:rPr>
        <w:t xml:space="preserve">?  </w:t>
      </w:r>
    </w:p>
    <w:p w:rsidR="00321DAF" w:rsidRDefault="00321DAF" w:rsidP="00321DAF">
      <w:pPr>
        <w:ind w:right="-1080"/>
        <w:rPr>
          <w:rFonts w:ascii="Arial" w:hAnsi="Arial" w:cs="Arial"/>
        </w:rPr>
      </w:pPr>
    </w:p>
    <w:p w:rsidR="007A13B1" w:rsidRPr="001631E7" w:rsidRDefault="00737083" w:rsidP="00321DAF">
      <w:pPr>
        <w:numPr>
          <w:ilvl w:val="0"/>
          <w:numId w:val="18"/>
        </w:numPr>
        <w:ind w:right="-1080"/>
        <w:rPr>
          <w:rFonts w:ascii="Arial" w:hAnsi="Arial" w:cs="Arial"/>
        </w:rPr>
      </w:pPr>
      <w:r>
        <w:rPr>
          <w:rFonts w:ascii="Arial" w:hAnsi="Arial" w:cs="Arial"/>
        </w:rPr>
        <w:t>SOCIAL RESPONSIBILITY</w:t>
      </w:r>
      <w:r w:rsidR="007A13B1" w:rsidRPr="001631E7">
        <w:rPr>
          <w:rFonts w:ascii="Arial" w:hAnsi="Arial" w:cs="Arial"/>
        </w:rPr>
        <w:t xml:space="preserve"> </w:t>
      </w:r>
    </w:p>
    <w:p w:rsidR="007A13B1" w:rsidRPr="001631E7" w:rsidRDefault="007A13B1" w:rsidP="009B680B">
      <w:pPr>
        <w:numPr>
          <w:ilvl w:val="1"/>
          <w:numId w:val="5"/>
        </w:numPr>
        <w:tabs>
          <w:tab w:val="left" w:pos="900"/>
        </w:tabs>
        <w:ind w:right="-1080"/>
        <w:rPr>
          <w:rFonts w:ascii="Arial" w:hAnsi="Arial" w:cs="Arial"/>
        </w:rPr>
      </w:pPr>
      <w:r w:rsidRPr="001631E7">
        <w:rPr>
          <w:rFonts w:ascii="Arial" w:hAnsi="Arial" w:cs="Arial"/>
        </w:rPr>
        <w:t xml:space="preserve">Donald Dayton – </w:t>
      </w:r>
      <w:r w:rsidRPr="001631E7">
        <w:rPr>
          <w:rFonts w:ascii="Arial" w:hAnsi="Arial" w:cs="Arial"/>
          <w:i/>
          <w:u w:val="single"/>
        </w:rPr>
        <w:t xml:space="preserve">Rediscovering an Evangelical </w:t>
      </w:r>
      <w:r w:rsidRPr="001631E7">
        <w:rPr>
          <w:rFonts w:ascii="Arial" w:hAnsi="Arial" w:cs="Arial"/>
        </w:rPr>
        <w:t>(Holiness</w:t>
      </w:r>
      <w:r w:rsidR="009B680B" w:rsidRPr="001631E7">
        <w:rPr>
          <w:rFonts w:ascii="Arial" w:hAnsi="Arial" w:cs="Arial"/>
        </w:rPr>
        <w:t>?</w:t>
      </w:r>
      <w:r w:rsidRPr="001631E7">
        <w:rPr>
          <w:rFonts w:ascii="Arial" w:hAnsi="Arial" w:cs="Arial"/>
        </w:rPr>
        <w:t>)</w:t>
      </w:r>
      <w:r w:rsidRPr="001631E7">
        <w:rPr>
          <w:rFonts w:ascii="Arial" w:hAnsi="Arial" w:cs="Arial"/>
          <w:i/>
          <w:u w:val="single"/>
        </w:rPr>
        <w:t xml:space="preserve"> Heritage</w:t>
      </w:r>
      <w:r w:rsidRPr="001631E7">
        <w:rPr>
          <w:rFonts w:ascii="Arial" w:hAnsi="Arial" w:cs="Arial"/>
        </w:rPr>
        <w:t xml:space="preserve"> </w:t>
      </w:r>
    </w:p>
    <w:p w:rsidR="007A13B1" w:rsidRPr="00321DAF" w:rsidRDefault="007A13B1" w:rsidP="009B680B">
      <w:pPr>
        <w:numPr>
          <w:ilvl w:val="1"/>
          <w:numId w:val="5"/>
        </w:numPr>
        <w:tabs>
          <w:tab w:val="left" w:pos="900"/>
        </w:tabs>
        <w:ind w:right="-1080"/>
        <w:rPr>
          <w:rFonts w:ascii="Arial" w:hAnsi="Arial" w:cs="Arial"/>
        </w:rPr>
      </w:pPr>
      <w:r w:rsidRPr="001631E7">
        <w:rPr>
          <w:rFonts w:ascii="Arial" w:hAnsi="Arial" w:cs="Arial"/>
        </w:rPr>
        <w:t xml:space="preserve">Timothy Smith – </w:t>
      </w:r>
      <w:r w:rsidRPr="001631E7">
        <w:rPr>
          <w:rFonts w:ascii="Arial" w:hAnsi="Arial" w:cs="Arial"/>
          <w:i/>
          <w:u w:val="single"/>
        </w:rPr>
        <w:t>Revivalism &amp; Social Reform</w:t>
      </w:r>
    </w:p>
    <w:p w:rsidR="00321DAF" w:rsidRPr="00737083" w:rsidRDefault="00321DAF" w:rsidP="00321DAF">
      <w:pPr>
        <w:tabs>
          <w:tab w:val="left" w:pos="900"/>
        </w:tabs>
        <w:ind w:right="-1080"/>
        <w:rPr>
          <w:rFonts w:ascii="Arial" w:hAnsi="Arial" w:cs="Arial"/>
        </w:rPr>
      </w:pPr>
    </w:p>
    <w:p w:rsidR="007A13B1" w:rsidRDefault="00737083" w:rsidP="00321DAF">
      <w:pPr>
        <w:numPr>
          <w:ilvl w:val="0"/>
          <w:numId w:val="18"/>
        </w:numPr>
        <w:tabs>
          <w:tab w:val="left" w:pos="900"/>
        </w:tabs>
        <w:ind w:right="-1080"/>
        <w:rPr>
          <w:rFonts w:ascii="Arial" w:hAnsi="Arial" w:cs="Arial"/>
        </w:rPr>
      </w:pPr>
      <w:r>
        <w:rPr>
          <w:rFonts w:ascii="Arial" w:hAnsi="Arial" w:cs="Arial"/>
        </w:rPr>
        <w:t xml:space="preserve">THE WESLEYAN QUADRILATERAL </w:t>
      </w:r>
      <w:r w:rsidR="007A13B1" w:rsidRPr="001631E7">
        <w:rPr>
          <w:rFonts w:ascii="Arial" w:hAnsi="Arial" w:cs="Arial"/>
        </w:rPr>
        <w:t xml:space="preserve"> </w:t>
      </w:r>
    </w:p>
    <w:p w:rsidR="00321DAF" w:rsidRPr="00321DAF" w:rsidRDefault="00321DAF" w:rsidP="00321DAF">
      <w:pPr>
        <w:numPr>
          <w:ilvl w:val="0"/>
          <w:numId w:val="19"/>
        </w:numPr>
        <w:tabs>
          <w:tab w:val="left" w:pos="900"/>
        </w:tabs>
        <w:ind w:right="-1080"/>
        <w:rPr>
          <w:rFonts w:ascii="Arial" w:hAnsi="Arial" w:cs="Arial"/>
        </w:rPr>
      </w:pPr>
      <w:r w:rsidRPr="001631E7">
        <w:rPr>
          <w:rFonts w:ascii="Arial" w:hAnsi="Arial" w:cs="Arial"/>
          <w:lang/>
        </w:rPr>
        <w:t>Scripture, Church Tradition, Reason, and Personal Experience</w:t>
      </w:r>
    </w:p>
    <w:p w:rsidR="00321DAF" w:rsidRDefault="00321DAF" w:rsidP="00321DAF">
      <w:pPr>
        <w:tabs>
          <w:tab w:val="left" w:pos="900"/>
        </w:tabs>
        <w:ind w:right="-1080"/>
        <w:rPr>
          <w:rFonts w:ascii="Arial" w:hAnsi="Arial" w:cs="Arial"/>
        </w:rPr>
      </w:pPr>
    </w:p>
    <w:p w:rsidR="007A13B1" w:rsidRPr="001631E7" w:rsidRDefault="00737083" w:rsidP="00321DAF">
      <w:pPr>
        <w:numPr>
          <w:ilvl w:val="0"/>
          <w:numId w:val="18"/>
        </w:numPr>
        <w:tabs>
          <w:tab w:val="left" w:pos="900"/>
        </w:tabs>
        <w:ind w:right="-1080"/>
        <w:rPr>
          <w:rFonts w:ascii="Arial" w:hAnsi="Arial" w:cs="Arial"/>
        </w:rPr>
      </w:pPr>
      <w:r>
        <w:rPr>
          <w:rFonts w:ascii="Arial" w:hAnsi="Arial" w:cs="Arial"/>
        </w:rPr>
        <w:t>MY PERSONAL DEFINITION</w:t>
      </w:r>
      <w:r w:rsidR="004F36FD" w:rsidRPr="001631E7">
        <w:rPr>
          <w:rFonts w:ascii="Arial" w:hAnsi="Arial" w:cs="Arial"/>
        </w:rPr>
        <w:t xml:space="preserve">: </w:t>
      </w:r>
      <w:proofErr w:type="spellStart"/>
      <w:r w:rsidR="004F36FD" w:rsidRPr="001631E7">
        <w:rPr>
          <w:rFonts w:ascii="Arial" w:hAnsi="Arial" w:cs="Arial"/>
        </w:rPr>
        <w:t>Wesleyanism</w:t>
      </w:r>
      <w:proofErr w:type="spellEnd"/>
      <w:r w:rsidR="004F36FD" w:rsidRPr="001631E7">
        <w:rPr>
          <w:rFonts w:ascii="Arial" w:hAnsi="Arial" w:cs="Arial"/>
        </w:rPr>
        <w:t xml:space="preserve"> is the strong emphasis on dynamic and exhilarating growth with Jesus </w:t>
      </w:r>
      <w:r w:rsidR="004F36FD" w:rsidRPr="001631E7">
        <w:rPr>
          <w:rFonts w:ascii="Arial" w:hAnsi="Arial" w:cs="Arial"/>
          <w:i/>
        </w:rPr>
        <w:t>after</w:t>
      </w:r>
      <w:r w:rsidR="004F36FD" w:rsidRPr="001631E7">
        <w:rPr>
          <w:rFonts w:ascii="Arial" w:hAnsi="Arial" w:cs="Arial"/>
        </w:rPr>
        <w:t xml:space="preserve"> conversion. </w:t>
      </w:r>
    </w:p>
    <w:p w:rsidR="009B680B" w:rsidRPr="001631E7" w:rsidRDefault="009B680B" w:rsidP="009B680B">
      <w:pPr>
        <w:ind w:right="-1080"/>
        <w:rPr>
          <w:rFonts w:ascii="Arial" w:hAnsi="Arial" w:cs="Arial"/>
        </w:rPr>
      </w:pPr>
    </w:p>
    <w:p w:rsidR="007A13B1" w:rsidRDefault="007A13B1" w:rsidP="007A13B1">
      <w:pPr>
        <w:ind w:right="-1080"/>
        <w:rPr>
          <w:rFonts w:ascii="Arial" w:hAnsi="Arial" w:cs="Arial"/>
        </w:rPr>
      </w:pPr>
    </w:p>
    <w:p w:rsidR="00737083" w:rsidRPr="001631E7" w:rsidRDefault="00737083" w:rsidP="007A13B1">
      <w:pPr>
        <w:ind w:right="-1080"/>
        <w:rPr>
          <w:rFonts w:ascii="Arial" w:hAnsi="Arial" w:cs="Arial"/>
        </w:rPr>
      </w:pPr>
    </w:p>
    <w:p w:rsidR="007A13B1" w:rsidRPr="001631E7" w:rsidRDefault="009B680B" w:rsidP="007A13B1">
      <w:pPr>
        <w:ind w:right="-1080"/>
        <w:rPr>
          <w:rFonts w:ascii="Arial" w:hAnsi="Arial" w:cs="Arial"/>
          <w:b/>
          <w:i/>
          <w:sz w:val="28"/>
          <w:szCs w:val="28"/>
          <w:u w:val="single"/>
        </w:rPr>
      </w:pPr>
      <w:r w:rsidRPr="001631E7">
        <w:rPr>
          <w:rFonts w:ascii="Arial" w:hAnsi="Arial" w:cs="Arial"/>
          <w:b/>
          <w:i/>
          <w:sz w:val="28"/>
          <w:szCs w:val="28"/>
          <w:u w:val="single"/>
        </w:rPr>
        <w:t xml:space="preserve">C.  PREACHING HOLINESS TODAY </w:t>
      </w:r>
    </w:p>
    <w:p w:rsidR="007A13B1" w:rsidRPr="001631E7" w:rsidRDefault="004F36FD" w:rsidP="004F36FD">
      <w:pPr>
        <w:tabs>
          <w:tab w:val="left" w:pos="360"/>
        </w:tabs>
        <w:ind w:right="-1080"/>
        <w:rPr>
          <w:rFonts w:ascii="Arial" w:hAnsi="Arial" w:cs="Arial"/>
        </w:rPr>
      </w:pPr>
      <w:r w:rsidRPr="001631E7">
        <w:rPr>
          <w:rFonts w:ascii="Arial" w:hAnsi="Arial" w:cs="Arial"/>
        </w:rPr>
        <w:t xml:space="preserve">1.  </w:t>
      </w:r>
      <w:r w:rsidR="00737083">
        <w:rPr>
          <w:rFonts w:ascii="Arial" w:hAnsi="Arial" w:cs="Arial"/>
        </w:rPr>
        <w:t xml:space="preserve">OLD TERMS: </w:t>
      </w:r>
      <w:r w:rsidRPr="001631E7">
        <w:rPr>
          <w:rFonts w:ascii="Arial" w:hAnsi="Arial" w:cs="Arial"/>
        </w:rPr>
        <w:t>Use of some “</w:t>
      </w:r>
      <w:r w:rsidR="007A13B1" w:rsidRPr="001631E7">
        <w:rPr>
          <w:rFonts w:ascii="Arial" w:hAnsi="Arial" w:cs="Arial"/>
        </w:rPr>
        <w:t>old</w:t>
      </w:r>
      <w:r w:rsidRPr="001631E7">
        <w:rPr>
          <w:rFonts w:ascii="Arial" w:hAnsi="Arial" w:cs="Arial"/>
        </w:rPr>
        <w:t>”</w:t>
      </w:r>
      <w:r w:rsidR="007A13B1" w:rsidRPr="001631E7">
        <w:rPr>
          <w:rFonts w:ascii="Arial" w:hAnsi="Arial" w:cs="Arial"/>
        </w:rPr>
        <w:t xml:space="preserve"> terms:</w:t>
      </w:r>
    </w:p>
    <w:p w:rsidR="007A13B1" w:rsidRPr="001631E7" w:rsidRDefault="007A13B1" w:rsidP="004F36FD">
      <w:pPr>
        <w:numPr>
          <w:ilvl w:val="0"/>
          <w:numId w:val="6"/>
        </w:numPr>
        <w:tabs>
          <w:tab w:val="left" w:pos="360"/>
        </w:tabs>
        <w:ind w:right="-1080" w:firstLine="0"/>
        <w:rPr>
          <w:rFonts w:ascii="Arial" w:hAnsi="Arial" w:cs="Arial"/>
        </w:rPr>
      </w:pPr>
      <w:r w:rsidRPr="001631E7">
        <w:rPr>
          <w:rFonts w:ascii="Arial" w:hAnsi="Arial" w:cs="Arial"/>
        </w:rPr>
        <w:t xml:space="preserve">Imputed – </w:t>
      </w:r>
      <w:r w:rsidR="004F36FD" w:rsidRPr="001631E7">
        <w:rPr>
          <w:rFonts w:ascii="Arial" w:hAnsi="Arial" w:cs="Arial"/>
        </w:rPr>
        <w:t xml:space="preserve">or </w:t>
      </w:r>
      <w:r w:rsidRPr="001631E7">
        <w:rPr>
          <w:rFonts w:ascii="Arial" w:hAnsi="Arial" w:cs="Arial"/>
        </w:rPr>
        <w:t>declared</w:t>
      </w:r>
      <w:r w:rsidR="004F36FD" w:rsidRPr="001631E7">
        <w:rPr>
          <w:rFonts w:ascii="Arial" w:hAnsi="Arial" w:cs="Arial"/>
        </w:rPr>
        <w:t xml:space="preserve"> righteousness</w:t>
      </w:r>
    </w:p>
    <w:p w:rsidR="007A13B1" w:rsidRPr="001631E7" w:rsidRDefault="007A13B1" w:rsidP="004F36FD">
      <w:pPr>
        <w:numPr>
          <w:ilvl w:val="0"/>
          <w:numId w:val="6"/>
        </w:numPr>
        <w:tabs>
          <w:tab w:val="left" w:pos="360"/>
        </w:tabs>
        <w:ind w:right="-1080" w:firstLine="0"/>
        <w:rPr>
          <w:rFonts w:ascii="Arial" w:hAnsi="Arial" w:cs="Arial"/>
        </w:rPr>
      </w:pPr>
      <w:r w:rsidRPr="001631E7">
        <w:rPr>
          <w:rFonts w:ascii="Arial" w:hAnsi="Arial" w:cs="Arial"/>
        </w:rPr>
        <w:t xml:space="preserve">Imparted </w:t>
      </w:r>
      <w:r w:rsidR="004F36FD" w:rsidRPr="001631E7">
        <w:rPr>
          <w:rFonts w:ascii="Arial" w:hAnsi="Arial" w:cs="Arial"/>
        </w:rPr>
        <w:t>– or experienced righteousness</w:t>
      </w:r>
    </w:p>
    <w:p w:rsidR="007A13B1" w:rsidRPr="001631E7" w:rsidRDefault="007A13B1" w:rsidP="004F36FD">
      <w:pPr>
        <w:tabs>
          <w:tab w:val="left" w:pos="360"/>
        </w:tabs>
        <w:ind w:right="-1080"/>
        <w:rPr>
          <w:rFonts w:ascii="Arial" w:hAnsi="Arial" w:cs="Arial"/>
        </w:rPr>
      </w:pPr>
    </w:p>
    <w:p w:rsidR="007A13B1" w:rsidRPr="001631E7" w:rsidRDefault="004F36FD" w:rsidP="004F36FD">
      <w:pPr>
        <w:tabs>
          <w:tab w:val="left" w:pos="360"/>
        </w:tabs>
        <w:ind w:right="-1080"/>
        <w:rPr>
          <w:rFonts w:ascii="Arial" w:hAnsi="Arial" w:cs="Arial"/>
        </w:rPr>
      </w:pPr>
      <w:r w:rsidRPr="001631E7">
        <w:rPr>
          <w:rFonts w:ascii="Arial" w:hAnsi="Arial" w:cs="Arial"/>
        </w:rPr>
        <w:t xml:space="preserve">2.  </w:t>
      </w:r>
      <w:r w:rsidR="00737083">
        <w:rPr>
          <w:rFonts w:ascii="Arial" w:hAnsi="Arial" w:cs="Arial"/>
        </w:rPr>
        <w:t xml:space="preserve">NEW TERMS: </w:t>
      </w:r>
      <w:r w:rsidR="007A13B1" w:rsidRPr="001631E7">
        <w:rPr>
          <w:rFonts w:ascii="Arial" w:hAnsi="Arial" w:cs="Arial"/>
        </w:rPr>
        <w:t xml:space="preserve">Contemporary Expression: </w:t>
      </w:r>
    </w:p>
    <w:p w:rsidR="007A13B1" w:rsidRPr="001631E7" w:rsidRDefault="007A13B1" w:rsidP="004F36FD">
      <w:pPr>
        <w:numPr>
          <w:ilvl w:val="1"/>
          <w:numId w:val="7"/>
        </w:numPr>
        <w:tabs>
          <w:tab w:val="left" w:pos="360"/>
        </w:tabs>
        <w:ind w:right="-1080" w:firstLine="0"/>
        <w:rPr>
          <w:rFonts w:ascii="Arial" w:hAnsi="Arial" w:cs="Arial"/>
        </w:rPr>
      </w:pPr>
      <w:r w:rsidRPr="001631E7">
        <w:rPr>
          <w:rFonts w:ascii="Arial" w:hAnsi="Arial" w:cs="Arial"/>
        </w:rPr>
        <w:t>Assigned – new birth</w:t>
      </w:r>
    </w:p>
    <w:p w:rsidR="007A13B1" w:rsidRPr="001631E7" w:rsidRDefault="004F36FD" w:rsidP="004F36FD">
      <w:pPr>
        <w:numPr>
          <w:ilvl w:val="1"/>
          <w:numId w:val="7"/>
        </w:numPr>
        <w:tabs>
          <w:tab w:val="left" w:pos="360"/>
        </w:tabs>
        <w:ind w:right="-1080" w:firstLine="0"/>
        <w:rPr>
          <w:rFonts w:ascii="Arial" w:hAnsi="Arial" w:cs="Arial"/>
        </w:rPr>
      </w:pPr>
      <w:r w:rsidRPr="001631E7">
        <w:rPr>
          <w:rFonts w:ascii="Arial" w:hAnsi="Arial" w:cs="Arial"/>
        </w:rPr>
        <w:lastRenderedPageBreak/>
        <w:t xml:space="preserve">Actual - </w:t>
      </w:r>
      <w:r w:rsidR="007A13B1" w:rsidRPr="001631E7">
        <w:rPr>
          <w:rFonts w:ascii="Arial" w:hAnsi="Arial" w:cs="Arial"/>
        </w:rPr>
        <w:t>moment of</w:t>
      </w:r>
      <w:r w:rsidRPr="001631E7">
        <w:rPr>
          <w:rFonts w:ascii="Arial" w:hAnsi="Arial" w:cs="Arial"/>
        </w:rPr>
        <w:t xml:space="preserve"> initial sanctification </w:t>
      </w:r>
      <w:r w:rsidR="007A13B1" w:rsidRPr="001631E7">
        <w:rPr>
          <w:rFonts w:ascii="Arial" w:hAnsi="Arial" w:cs="Arial"/>
        </w:rPr>
        <w:t>&amp;</w:t>
      </w:r>
      <w:r w:rsidRPr="001631E7">
        <w:rPr>
          <w:rFonts w:ascii="Arial" w:hAnsi="Arial" w:cs="Arial"/>
        </w:rPr>
        <w:t xml:space="preserve"> </w:t>
      </w:r>
      <w:r w:rsidR="007A13B1" w:rsidRPr="001631E7">
        <w:rPr>
          <w:rFonts w:ascii="Arial" w:hAnsi="Arial" w:cs="Arial"/>
        </w:rPr>
        <w:t>growth</w:t>
      </w:r>
      <w:r w:rsidRPr="001631E7">
        <w:rPr>
          <w:rFonts w:ascii="Arial" w:hAnsi="Arial" w:cs="Arial"/>
        </w:rPr>
        <w:t xml:space="preserve"> </w:t>
      </w:r>
      <w:r w:rsidR="007A13B1" w:rsidRPr="001631E7">
        <w:rPr>
          <w:rFonts w:ascii="Arial" w:hAnsi="Arial" w:cs="Arial"/>
        </w:rPr>
        <w:t>in</w:t>
      </w:r>
      <w:r w:rsidRPr="001631E7">
        <w:rPr>
          <w:rFonts w:ascii="Arial" w:hAnsi="Arial" w:cs="Arial"/>
        </w:rPr>
        <w:t xml:space="preserve"> s</w:t>
      </w:r>
      <w:r w:rsidR="007A13B1" w:rsidRPr="001631E7">
        <w:rPr>
          <w:rFonts w:ascii="Arial" w:hAnsi="Arial" w:cs="Arial"/>
        </w:rPr>
        <w:t>anc</w:t>
      </w:r>
      <w:r w:rsidRPr="001631E7">
        <w:rPr>
          <w:rFonts w:ascii="Arial" w:hAnsi="Arial" w:cs="Arial"/>
        </w:rPr>
        <w:t>tification</w:t>
      </w:r>
    </w:p>
    <w:p w:rsidR="007A13B1" w:rsidRPr="001631E7" w:rsidRDefault="007A13B1" w:rsidP="004F36FD">
      <w:pPr>
        <w:numPr>
          <w:ilvl w:val="1"/>
          <w:numId w:val="7"/>
        </w:numPr>
        <w:tabs>
          <w:tab w:val="left" w:pos="360"/>
        </w:tabs>
        <w:ind w:right="-1080" w:firstLine="0"/>
        <w:rPr>
          <w:rFonts w:ascii="Arial" w:hAnsi="Arial" w:cs="Arial"/>
        </w:rPr>
      </w:pPr>
      <w:r w:rsidRPr="001631E7">
        <w:rPr>
          <w:rFonts w:ascii="Arial" w:hAnsi="Arial" w:cs="Arial"/>
        </w:rPr>
        <w:t>Accomplished – glorification</w:t>
      </w:r>
    </w:p>
    <w:p w:rsidR="004F36FD" w:rsidRPr="001631E7" w:rsidRDefault="004F36FD" w:rsidP="004F36FD">
      <w:pPr>
        <w:tabs>
          <w:tab w:val="left" w:pos="360"/>
        </w:tabs>
        <w:ind w:right="-1080"/>
        <w:rPr>
          <w:rFonts w:ascii="Arial" w:hAnsi="Arial" w:cs="Arial"/>
        </w:rPr>
      </w:pPr>
    </w:p>
    <w:p w:rsidR="004F36FD" w:rsidRPr="001631E7" w:rsidRDefault="00737083" w:rsidP="004F36FD">
      <w:pPr>
        <w:numPr>
          <w:ilvl w:val="0"/>
          <w:numId w:val="15"/>
        </w:numPr>
        <w:tabs>
          <w:tab w:val="clear" w:pos="720"/>
          <w:tab w:val="num" w:pos="180"/>
          <w:tab w:val="left" w:pos="360"/>
        </w:tabs>
        <w:ind w:right="-1080" w:hanging="720"/>
        <w:rPr>
          <w:rFonts w:ascii="Arial" w:hAnsi="Arial" w:cs="Arial"/>
        </w:rPr>
      </w:pPr>
      <w:r>
        <w:rPr>
          <w:rFonts w:ascii="Arial" w:hAnsi="Arial" w:cs="Arial"/>
        </w:rPr>
        <w:t xml:space="preserve">CONTEXT: </w:t>
      </w:r>
      <w:r w:rsidR="009B680B" w:rsidRPr="001631E7">
        <w:rPr>
          <w:rFonts w:ascii="Arial" w:hAnsi="Arial" w:cs="Arial"/>
        </w:rPr>
        <w:t xml:space="preserve"> </w:t>
      </w:r>
      <w:r w:rsidR="004F36FD" w:rsidRPr="001631E7">
        <w:rPr>
          <w:rFonts w:ascii="Arial" w:hAnsi="Arial" w:cs="Arial"/>
        </w:rPr>
        <w:t>Why does God allow denominations?  To lift up one particular attribute of God till the rest of the body of Christ is ready for it.  In this way, the “holiness movement” did not fail.</w:t>
      </w:r>
    </w:p>
    <w:p w:rsidR="004F36FD" w:rsidRPr="001631E7" w:rsidRDefault="004F36FD" w:rsidP="004F36FD">
      <w:pPr>
        <w:tabs>
          <w:tab w:val="num" w:pos="180"/>
          <w:tab w:val="left" w:pos="360"/>
        </w:tabs>
        <w:ind w:right="-1080" w:hanging="720"/>
        <w:rPr>
          <w:rFonts w:ascii="Arial" w:hAnsi="Arial" w:cs="Arial"/>
        </w:rPr>
      </w:pPr>
    </w:p>
    <w:p w:rsidR="004F36FD" w:rsidRPr="001631E7" w:rsidRDefault="009B680B" w:rsidP="004F36FD">
      <w:pPr>
        <w:numPr>
          <w:ilvl w:val="0"/>
          <w:numId w:val="15"/>
        </w:numPr>
        <w:tabs>
          <w:tab w:val="clear" w:pos="720"/>
          <w:tab w:val="num" w:pos="180"/>
          <w:tab w:val="left" w:pos="360"/>
        </w:tabs>
        <w:ind w:right="-1080" w:hanging="720"/>
        <w:rPr>
          <w:rFonts w:ascii="Arial" w:hAnsi="Arial" w:cs="Arial"/>
        </w:rPr>
      </w:pPr>
      <w:r w:rsidRPr="001631E7">
        <w:rPr>
          <w:rFonts w:ascii="Arial" w:hAnsi="Arial" w:cs="Arial"/>
        </w:rPr>
        <w:t>E</w:t>
      </w:r>
      <w:r w:rsidR="00737083">
        <w:rPr>
          <w:rFonts w:ascii="Arial" w:hAnsi="Arial" w:cs="Arial"/>
        </w:rPr>
        <w:t xml:space="preserve">MPHASIZING THE </w:t>
      </w:r>
      <w:r w:rsidR="00737083">
        <w:rPr>
          <w:rFonts w:ascii="Arial" w:hAnsi="Arial" w:cs="Arial"/>
          <w:i/>
          <w:u w:val="single"/>
        </w:rPr>
        <w:t>RELATIONAL</w:t>
      </w:r>
      <w:r w:rsidR="004F36FD" w:rsidRPr="001631E7">
        <w:rPr>
          <w:rFonts w:ascii="Arial" w:hAnsi="Arial" w:cs="Arial"/>
        </w:rPr>
        <w:t xml:space="preserve">;  this is where the “relaxing” can be experienced </w:t>
      </w:r>
    </w:p>
    <w:p w:rsidR="004F36FD" w:rsidRPr="001631E7" w:rsidRDefault="004F36FD" w:rsidP="004F36FD">
      <w:pPr>
        <w:tabs>
          <w:tab w:val="num" w:pos="180"/>
          <w:tab w:val="left" w:pos="360"/>
        </w:tabs>
        <w:ind w:right="-1080" w:hanging="720"/>
        <w:rPr>
          <w:rFonts w:ascii="Arial" w:hAnsi="Arial" w:cs="Arial"/>
        </w:rPr>
      </w:pPr>
    </w:p>
    <w:p w:rsidR="004F36FD" w:rsidRPr="001631E7" w:rsidRDefault="00737083" w:rsidP="004F36FD">
      <w:pPr>
        <w:numPr>
          <w:ilvl w:val="0"/>
          <w:numId w:val="15"/>
        </w:numPr>
        <w:tabs>
          <w:tab w:val="clear" w:pos="720"/>
          <w:tab w:val="num" w:pos="180"/>
          <w:tab w:val="left" w:pos="360"/>
        </w:tabs>
        <w:ind w:right="-1080" w:hanging="720"/>
        <w:rPr>
          <w:rFonts w:ascii="Arial" w:hAnsi="Arial" w:cs="Arial"/>
        </w:rPr>
      </w:pPr>
      <w:r>
        <w:rPr>
          <w:rFonts w:ascii="Arial" w:hAnsi="Arial" w:cs="Arial"/>
        </w:rPr>
        <w:t>EMPHASIZE THE OPTIMISM</w:t>
      </w:r>
      <w:r w:rsidR="004F36FD" w:rsidRPr="001631E7">
        <w:rPr>
          <w:rFonts w:ascii="Arial" w:hAnsi="Arial" w:cs="Arial"/>
        </w:rPr>
        <w:t xml:space="preserve"> of sanctifying grace: “you are now experiencing some victory in areas where you once experienced failure!”</w:t>
      </w:r>
    </w:p>
    <w:p w:rsidR="004F36FD" w:rsidRPr="001631E7" w:rsidRDefault="004F36FD" w:rsidP="004F36FD">
      <w:pPr>
        <w:tabs>
          <w:tab w:val="num" w:pos="180"/>
          <w:tab w:val="left" w:pos="360"/>
        </w:tabs>
        <w:ind w:right="-1080" w:hanging="720"/>
        <w:rPr>
          <w:rFonts w:ascii="Arial" w:hAnsi="Arial" w:cs="Arial"/>
        </w:rPr>
      </w:pPr>
    </w:p>
    <w:p w:rsidR="004F36FD" w:rsidRPr="001631E7" w:rsidRDefault="00737083" w:rsidP="009B680B">
      <w:pPr>
        <w:numPr>
          <w:ilvl w:val="0"/>
          <w:numId w:val="15"/>
        </w:numPr>
        <w:tabs>
          <w:tab w:val="clear" w:pos="720"/>
          <w:tab w:val="num" w:pos="180"/>
          <w:tab w:val="left" w:pos="360"/>
        </w:tabs>
        <w:ind w:right="-1080" w:hanging="720"/>
        <w:rPr>
          <w:rFonts w:ascii="Arial" w:hAnsi="Arial" w:cs="Arial"/>
        </w:rPr>
      </w:pPr>
      <w:r>
        <w:rPr>
          <w:rFonts w:ascii="Arial" w:hAnsi="Arial" w:cs="Arial"/>
        </w:rPr>
        <w:t>OPTIMISM IN CULTURAL APPLICATION:  Wesley’s “social holiness”</w:t>
      </w:r>
    </w:p>
    <w:p w:rsidR="004F36FD" w:rsidRPr="001631E7" w:rsidRDefault="009B680B" w:rsidP="004F36FD">
      <w:pPr>
        <w:numPr>
          <w:ilvl w:val="0"/>
          <w:numId w:val="16"/>
        </w:numPr>
        <w:tabs>
          <w:tab w:val="left" w:pos="360"/>
        </w:tabs>
        <w:ind w:right="-1080"/>
        <w:rPr>
          <w:rFonts w:ascii="Arial" w:hAnsi="Arial" w:cs="Arial"/>
        </w:rPr>
      </w:pPr>
      <w:r w:rsidRPr="001631E7">
        <w:rPr>
          <w:rFonts w:ascii="Arial" w:hAnsi="Arial" w:cs="Arial"/>
        </w:rPr>
        <w:t>Social reformers were not hip in their day (abolition, biblical feminism)</w:t>
      </w:r>
    </w:p>
    <w:p w:rsidR="009B680B" w:rsidRPr="001631E7" w:rsidRDefault="009B680B" w:rsidP="004F36FD">
      <w:pPr>
        <w:numPr>
          <w:ilvl w:val="0"/>
          <w:numId w:val="16"/>
        </w:numPr>
        <w:tabs>
          <w:tab w:val="left" w:pos="360"/>
        </w:tabs>
        <w:ind w:right="-1080"/>
        <w:rPr>
          <w:rFonts w:ascii="Arial" w:hAnsi="Arial" w:cs="Arial"/>
        </w:rPr>
      </w:pPr>
      <w:r w:rsidRPr="001631E7">
        <w:rPr>
          <w:rFonts w:ascii="Arial" w:hAnsi="Arial" w:cs="Arial"/>
        </w:rPr>
        <w:t>Neither are the issues today (abortion, defense of biblical marriage)</w:t>
      </w:r>
    </w:p>
    <w:p w:rsidR="009B680B" w:rsidRPr="001631E7" w:rsidRDefault="009B680B" w:rsidP="004F36FD">
      <w:pPr>
        <w:numPr>
          <w:ilvl w:val="0"/>
          <w:numId w:val="16"/>
        </w:numPr>
        <w:tabs>
          <w:tab w:val="left" w:pos="360"/>
        </w:tabs>
        <w:ind w:right="-1080"/>
        <w:rPr>
          <w:rFonts w:ascii="Arial" w:hAnsi="Arial" w:cs="Arial"/>
        </w:rPr>
      </w:pPr>
      <w:r w:rsidRPr="001631E7">
        <w:rPr>
          <w:rFonts w:ascii="Arial" w:hAnsi="Arial" w:cs="Arial"/>
        </w:rPr>
        <w:t>Our temptation: to only involve ourselves the chic issue (the poor)</w:t>
      </w:r>
    </w:p>
    <w:p w:rsidR="004F36FD" w:rsidRPr="001631E7" w:rsidRDefault="004F36FD" w:rsidP="004F36FD">
      <w:pPr>
        <w:tabs>
          <w:tab w:val="num" w:pos="180"/>
          <w:tab w:val="left" w:pos="360"/>
        </w:tabs>
        <w:ind w:right="-1080" w:hanging="720"/>
        <w:rPr>
          <w:rFonts w:ascii="Arial" w:hAnsi="Arial" w:cs="Arial"/>
        </w:rPr>
      </w:pPr>
    </w:p>
    <w:p w:rsidR="004F36FD" w:rsidRPr="001631E7" w:rsidRDefault="004F36FD" w:rsidP="004F36FD">
      <w:pPr>
        <w:numPr>
          <w:ilvl w:val="0"/>
          <w:numId w:val="15"/>
        </w:numPr>
        <w:tabs>
          <w:tab w:val="clear" w:pos="720"/>
          <w:tab w:val="num" w:pos="180"/>
          <w:tab w:val="left" w:pos="360"/>
        </w:tabs>
        <w:ind w:right="-1080" w:hanging="720"/>
        <w:rPr>
          <w:rFonts w:ascii="Arial" w:hAnsi="Arial" w:cs="Arial"/>
        </w:rPr>
      </w:pPr>
      <w:r w:rsidRPr="001631E7">
        <w:rPr>
          <w:rFonts w:ascii="Arial" w:hAnsi="Arial" w:cs="Arial"/>
        </w:rPr>
        <w:t>U</w:t>
      </w:r>
      <w:r w:rsidR="00737083">
        <w:rPr>
          <w:rFonts w:ascii="Arial" w:hAnsi="Arial" w:cs="Arial"/>
        </w:rPr>
        <w:t>TILIZING THE LANGUAGE OF “DEATH”</w:t>
      </w:r>
      <w:r w:rsidRPr="001631E7">
        <w:rPr>
          <w:rFonts w:ascii="Arial" w:hAnsi="Arial" w:cs="Arial"/>
        </w:rPr>
        <w:t xml:space="preserve"> – that is, death to self</w:t>
      </w:r>
    </w:p>
    <w:p w:rsidR="004F36FD" w:rsidRPr="001631E7" w:rsidRDefault="004F36FD" w:rsidP="004F36FD">
      <w:pPr>
        <w:tabs>
          <w:tab w:val="num" w:pos="180"/>
          <w:tab w:val="left" w:pos="360"/>
        </w:tabs>
        <w:ind w:right="-1080" w:hanging="720"/>
        <w:rPr>
          <w:rFonts w:ascii="Arial" w:hAnsi="Arial" w:cs="Arial"/>
        </w:rPr>
      </w:pPr>
    </w:p>
    <w:p w:rsidR="004F36FD" w:rsidRPr="001631E7" w:rsidRDefault="00737083" w:rsidP="004F36FD">
      <w:pPr>
        <w:numPr>
          <w:ilvl w:val="0"/>
          <w:numId w:val="15"/>
        </w:numPr>
        <w:tabs>
          <w:tab w:val="clear" w:pos="720"/>
          <w:tab w:val="num" w:pos="180"/>
          <w:tab w:val="left" w:pos="360"/>
        </w:tabs>
        <w:ind w:right="-1080" w:hanging="720"/>
        <w:rPr>
          <w:rFonts w:ascii="Arial" w:hAnsi="Arial" w:cs="Arial"/>
        </w:rPr>
      </w:pPr>
      <w:r>
        <w:rPr>
          <w:rFonts w:ascii="Arial" w:hAnsi="Arial" w:cs="Arial"/>
        </w:rPr>
        <w:t>PERFECT LOVE</w:t>
      </w:r>
      <w:r w:rsidR="004F36FD" w:rsidRPr="001631E7">
        <w:rPr>
          <w:rFonts w:ascii="Arial" w:hAnsi="Arial" w:cs="Arial"/>
        </w:rPr>
        <w:t xml:space="preserve"> – </w:t>
      </w:r>
      <w:r w:rsidR="004F36FD" w:rsidRPr="00737083">
        <w:rPr>
          <w:rFonts w:ascii="Arial" w:hAnsi="Arial" w:cs="Arial"/>
          <w:i/>
        </w:rPr>
        <w:t>agape</w:t>
      </w:r>
      <w:r>
        <w:rPr>
          <w:rFonts w:ascii="Arial" w:hAnsi="Arial" w:cs="Arial"/>
        </w:rPr>
        <w:t xml:space="preserve"> </w:t>
      </w:r>
      <w:r w:rsidR="004F36FD" w:rsidRPr="001631E7">
        <w:rPr>
          <w:rFonts w:ascii="Arial" w:hAnsi="Arial" w:cs="Arial"/>
        </w:rPr>
        <w:t>lived out practically</w:t>
      </w:r>
    </w:p>
    <w:p w:rsidR="007A13B1" w:rsidRPr="001631E7" w:rsidRDefault="007A13B1" w:rsidP="007A13B1">
      <w:pPr>
        <w:ind w:right="-1080"/>
        <w:rPr>
          <w:rFonts w:ascii="Arial" w:hAnsi="Arial" w:cs="Arial"/>
        </w:rPr>
      </w:pPr>
    </w:p>
    <w:p w:rsidR="007A13B1" w:rsidRPr="001631E7" w:rsidRDefault="007A13B1" w:rsidP="007A13B1">
      <w:pPr>
        <w:ind w:right="-1080"/>
        <w:rPr>
          <w:rFonts w:ascii="Arial" w:hAnsi="Arial" w:cs="Arial"/>
        </w:rPr>
      </w:pPr>
    </w:p>
    <w:p w:rsidR="007F4923" w:rsidRPr="001631E7" w:rsidRDefault="007F4923"/>
    <w:sectPr w:rsidR="007F4923" w:rsidRPr="001631E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F4108"/>
    <w:multiLevelType w:val="hybridMultilevel"/>
    <w:tmpl w:val="C0E498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526C13"/>
    <w:multiLevelType w:val="hybridMultilevel"/>
    <w:tmpl w:val="980C95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122341"/>
    <w:multiLevelType w:val="hybridMultilevel"/>
    <w:tmpl w:val="33BC38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3F3985"/>
    <w:multiLevelType w:val="hybridMultilevel"/>
    <w:tmpl w:val="38184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737AC4"/>
    <w:multiLevelType w:val="hybridMultilevel"/>
    <w:tmpl w:val="F9C0D272"/>
    <w:lvl w:ilvl="0" w:tplc="49A824FE">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1F5ADF"/>
    <w:multiLevelType w:val="hybridMultilevel"/>
    <w:tmpl w:val="EBF6EEC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348689B"/>
    <w:multiLevelType w:val="hybridMultilevel"/>
    <w:tmpl w:val="4218161A"/>
    <w:lvl w:ilvl="0" w:tplc="04090001">
      <w:start w:val="1"/>
      <w:numFmt w:val="bullet"/>
      <w:lvlText w:val=""/>
      <w:lvlJc w:val="left"/>
      <w:pPr>
        <w:tabs>
          <w:tab w:val="num" w:pos="720"/>
        </w:tabs>
        <w:ind w:left="720" w:hanging="360"/>
      </w:pPr>
      <w:rPr>
        <w:rFonts w:ascii="Symbol" w:hAnsi="Symbol" w:hint="default"/>
      </w:rPr>
    </w:lvl>
    <w:lvl w:ilvl="1" w:tplc="49A824FE">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890FF3"/>
    <w:multiLevelType w:val="hybridMultilevel"/>
    <w:tmpl w:val="26247B4A"/>
    <w:lvl w:ilvl="0" w:tplc="49A824FE">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466C47"/>
    <w:multiLevelType w:val="hybridMultilevel"/>
    <w:tmpl w:val="3BAA58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0A44B7"/>
    <w:multiLevelType w:val="hybridMultilevel"/>
    <w:tmpl w:val="FB3CBE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80697B"/>
    <w:multiLevelType w:val="hybridMultilevel"/>
    <w:tmpl w:val="61649BE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511E5F"/>
    <w:multiLevelType w:val="hybridMultilevel"/>
    <w:tmpl w:val="8AB26E9A"/>
    <w:lvl w:ilvl="0" w:tplc="333E1BCA">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2ED70D3"/>
    <w:multiLevelType w:val="hybridMultilevel"/>
    <w:tmpl w:val="ADF644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5E7D89"/>
    <w:multiLevelType w:val="hybridMultilevel"/>
    <w:tmpl w:val="64BC0882"/>
    <w:lvl w:ilvl="0" w:tplc="49A824FE">
      <w:start w:val="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AF21C58"/>
    <w:multiLevelType w:val="hybridMultilevel"/>
    <w:tmpl w:val="84B0F38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887F60"/>
    <w:multiLevelType w:val="hybridMultilevel"/>
    <w:tmpl w:val="D90E88B0"/>
    <w:lvl w:ilvl="0" w:tplc="49A824FE">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CFE17CA"/>
    <w:multiLevelType w:val="hybridMultilevel"/>
    <w:tmpl w:val="BF885E9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597786"/>
    <w:multiLevelType w:val="hybridMultilevel"/>
    <w:tmpl w:val="6846D7FA"/>
    <w:lvl w:ilvl="0" w:tplc="49A824FE">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4094D54"/>
    <w:multiLevelType w:val="hybridMultilevel"/>
    <w:tmpl w:val="B04CE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4"/>
  </w:num>
  <w:num w:numId="4">
    <w:abstractNumId w:val="17"/>
  </w:num>
  <w:num w:numId="5">
    <w:abstractNumId w:val="11"/>
  </w:num>
  <w:num w:numId="6">
    <w:abstractNumId w:val="7"/>
  </w:num>
  <w:num w:numId="7">
    <w:abstractNumId w:val="13"/>
  </w:num>
  <w:num w:numId="8">
    <w:abstractNumId w:val="15"/>
  </w:num>
  <w:num w:numId="9">
    <w:abstractNumId w:val="2"/>
  </w:num>
  <w:num w:numId="10">
    <w:abstractNumId w:val="9"/>
  </w:num>
  <w:num w:numId="11">
    <w:abstractNumId w:val="0"/>
  </w:num>
  <w:num w:numId="12">
    <w:abstractNumId w:val="12"/>
  </w:num>
  <w:num w:numId="13">
    <w:abstractNumId w:val="3"/>
  </w:num>
  <w:num w:numId="14">
    <w:abstractNumId w:val="1"/>
  </w:num>
  <w:num w:numId="15">
    <w:abstractNumId w:val="8"/>
  </w:num>
  <w:num w:numId="16">
    <w:abstractNumId w:val="16"/>
  </w:num>
  <w:num w:numId="17">
    <w:abstractNumId w:val="14"/>
  </w:num>
  <w:num w:numId="18">
    <w:abstractNumId w:val="10"/>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20"/>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A13B1"/>
    <w:rsid w:val="00074BB3"/>
    <w:rsid w:val="00086703"/>
    <w:rsid w:val="000B27B1"/>
    <w:rsid w:val="001631E7"/>
    <w:rsid w:val="00321DAF"/>
    <w:rsid w:val="004E5125"/>
    <w:rsid w:val="004F36FD"/>
    <w:rsid w:val="005C581E"/>
    <w:rsid w:val="00672861"/>
    <w:rsid w:val="006F6969"/>
    <w:rsid w:val="00737083"/>
    <w:rsid w:val="007A13B1"/>
    <w:rsid w:val="007F4923"/>
    <w:rsid w:val="00825623"/>
    <w:rsid w:val="009B680B"/>
    <w:rsid w:val="00BE3BFA"/>
    <w:rsid w:val="00BE54A4"/>
    <w:rsid w:val="00C076C6"/>
    <w:rsid w:val="00EC4CBC"/>
    <w:rsid w:val="00FA550E"/>
    <w:rsid w:val="00FC14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3B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7A13B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What it Means to Preach Holiness Today</vt:lpstr>
    </vt:vector>
  </TitlesOfParts>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it Means to Preach Holiness Today</dc:title>
  <dc:subject/>
  <dc:creator>Jim  Garlow</dc:creator>
  <cp:keywords/>
  <dc:description/>
  <cp:lastModifiedBy>hpdc7700</cp:lastModifiedBy>
  <cp:revision>2</cp:revision>
  <dcterms:created xsi:type="dcterms:W3CDTF">2010-05-06T20:27:00Z</dcterms:created>
  <dcterms:modified xsi:type="dcterms:W3CDTF">2010-05-06T20:27:00Z</dcterms:modified>
</cp:coreProperties>
</file>