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2B" w:rsidRDefault="0080312B" w:rsidP="0080312B">
      <w:pPr>
        <w:pStyle w:val="NormalWeb"/>
        <w:spacing w:beforeAutospacing="0" w:after="0" w:afterAutospacing="0"/>
        <w:jc w:val="center"/>
      </w:pPr>
      <w:r>
        <w:rPr>
          <w:rStyle w:val="google-src-text1"/>
          <w:b/>
          <w:bCs/>
          <w:sz w:val="27"/>
          <w:szCs w:val="27"/>
        </w:rPr>
        <w:t>Fresh Eyes on Holiness:</w:t>
      </w:r>
      <w:r>
        <w:t xml:space="preserve"> </w:t>
      </w:r>
      <w:r>
        <w:rPr>
          <w:b/>
          <w:bCs/>
          <w:sz w:val="27"/>
          <w:szCs w:val="27"/>
        </w:rPr>
        <w:t>Fresh Eyes em Santidade: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 w:line="80" w:lineRule="atLeast"/>
        <w:jc w:val="center"/>
      </w:pPr>
      <w:r>
        <w:rPr>
          <w:rStyle w:val="google-src-text1"/>
          <w:b/>
          <w:bCs/>
          <w:sz w:val="27"/>
          <w:szCs w:val="27"/>
        </w:rPr>
        <w:t>Living Out the Holiness Manifesto</w:t>
      </w:r>
      <w:r>
        <w:t xml:space="preserve"> </w:t>
      </w:r>
      <w:r>
        <w:rPr>
          <w:b/>
          <w:bCs/>
          <w:sz w:val="27"/>
          <w:szCs w:val="27"/>
        </w:rPr>
        <w:t>Viver o Manifesto Santidade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jc w:val="center"/>
      </w:pPr>
      <w:r>
        <w:t> </w:t>
      </w:r>
    </w:p>
    <w:p w:rsidR="0080312B" w:rsidRDefault="0080312B" w:rsidP="0080312B">
      <w:pPr>
        <w:pStyle w:val="NormalWeb"/>
        <w:spacing w:beforeAutospacing="0" w:after="0" w:afterAutospacing="0"/>
      </w:pPr>
      <w:r>
        <w:rPr>
          <w:rStyle w:val="google-src-text1"/>
          <w:sz w:val="22"/>
          <w:szCs w:val="22"/>
        </w:rPr>
        <w:t>As leaders press forward in living out holiness in their ministry, the following represents themes they will need to consider carefully in future years.</w:t>
      </w:r>
      <w:r>
        <w:t xml:space="preserve"> </w:t>
      </w:r>
      <w:r>
        <w:rPr>
          <w:sz w:val="22"/>
          <w:szCs w:val="22"/>
        </w:rPr>
        <w:t>Como líderes de avançar na vivência da santidade no seu ministério, representa as seguintes temas terão de ponderar cuidadosamente nos próximos anos.</w:t>
      </w:r>
      <w:r>
        <w:t xml:space="preserve"> </w:t>
      </w:r>
      <w:r>
        <w:rPr>
          <w:rStyle w:val="google-src-text1"/>
          <w:sz w:val="22"/>
          <w:szCs w:val="22"/>
        </w:rPr>
        <w:t>We offer this as an invitation to engage together in unity around the transforming message entrusted to our care.</w:t>
      </w:r>
      <w:r>
        <w:t xml:space="preserve"> </w:t>
      </w:r>
      <w:r>
        <w:rPr>
          <w:sz w:val="22"/>
          <w:szCs w:val="22"/>
        </w:rPr>
        <w:t>Oferecemos isso como um convite para participar em conjunto de unidade em torno da mensagem de transformação confiados aos nossos cuidados.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720" w:hanging="360"/>
      </w:pPr>
      <w:r>
        <w:rPr>
          <w:rStyle w:val="google-src-text1"/>
          <w:sz w:val="22"/>
          <w:szCs w:val="22"/>
        </w:rPr>
        <w:t>1.</w:t>
      </w:r>
      <w:r>
        <w:rPr>
          <w:sz w:val="22"/>
          <w:szCs w:val="22"/>
        </w:rPr>
        <w:t>1.</w:t>
      </w:r>
      <w:r>
        <w:t xml:space="preserve"> </w:t>
      </w:r>
      <w:r>
        <w:rPr>
          <w:sz w:val="14"/>
          <w:szCs w:val="14"/>
        </w:rPr>
        <w:t>   </w:t>
      </w:r>
      <w:r>
        <w:rPr>
          <w:rStyle w:val="google-src-text1"/>
          <w:b/>
          <w:bCs/>
          <w:sz w:val="22"/>
          <w:szCs w:val="22"/>
          <w:u w:val="single"/>
        </w:rPr>
        <w:t>Dimensions of Holiness</w:t>
      </w:r>
      <w:r>
        <w:rPr>
          <w:b/>
          <w:bCs/>
          <w:sz w:val="22"/>
          <w:szCs w:val="22"/>
          <w:u w:val="single"/>
        </w:rPr>
        <w:t>Dimensões da Santidade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Holiness has several dimensions.</w:t>
      </w:r>
      <w:r>
        <w:rPr>
          <w:sz w:val="22"/>
          <w:szCs w:val="22"/>
        </w:rPr>
        <w:t>Santidade tem várias dimensões.</w:t>
      </w:r>
      <w:r>
        <w:t xml:space="preserve"> </w:t>
      </w:r>
      <w:r>
        <w:rPr>
          <w:rStyle w:val="google-src-text1"/>
          <w:sz w:val="22"/>
          <w:szCs w:val="22"/>
        </w:rPr>
        <w:t>Within each dimension there are contrasting realities.</w:t>
      </w:r>
      <w:r>
        <w:t xml:space="preserve"> </w:t>
      </w:r>
      <w:r>
        <w:rPr>
          <w:sz w:val="22"/>
          <w:szCs w:val="22"/>
        </w:rPr>
        <w:t>Dentro de cada dimensão, existem realidades contrastantes.</w:t>
      </w:r>
      <w:r>
        <w:t xml:space="preserve"> </w:t>
      </w:r>
      <w:r>
        <w:rPr>
          <w:rStyle w:val="google-src-text1"/>
          <w:sz w:val="22"/>
          <w:szCs w:val="22"/>
        </w:rPr>
        <w:t>It is important to embrace both elements of each contrast in order to experience and practice holiness in its completeness.</w:t>
      </w:r>
      <w:r>
        <w:t xml:space="preserve"> </w:t>
      </w:r>
      <w:r>
        <w:rPr>
          <w:sz w:val="22"/>
          <w:szCs w:val="22"/>
        </w:rPr>
        <w:t>É importante para abraçar os dois elementos de cada lado para experimentar e praticar a santidade em sua plenitude.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1008" w:right="216" w:hanging="288"/>
      </w:pPr>
      <w:r>
        <w:rPr>
          <w:rStyle w:val="google-src-text1"/>
          <w:sz w:val="22"/>
          <w:szCs w:val="22"/>
        </w:rPr>
        <w:t>a.</w:t>
      </w:r>
      <w:r>
        <w:rPr>
          <w:sz w:val="22"/>
          <w:szCs w:val="22"/>
        </w:rPr>
        <w:t>a.</w:t>
      </w:r>
      <w:r>
        <w:t xml:space="preserve"> </w:t>
      </w:r>
      <w:r>
        <w:rPr>
          <w:sz w:val="14"/>
          <w:szCs w:val="14"/>
        </w:rPr>
        <w:t xml:space="preserve">    </w:t>
      </w:r>
      <w:r>
        <w:rPr>
          <w:rStyle w:val="google-src-text1"/>
          <w:i/>
          <w:iCs/>
          <w:sz w:val="22"/>
          <w:szCs w:val="22"/>
        </w:rPr>
        <w:t>Individual and Corporate:</w:t>
      </w:r>
      <w:r>
        <w:rPr>
          <w:rStyle w:val="google-src-text1"/>
        </w:rPr>
        <w:t xml:space="preserve"> </w:t>
      </w:r>
      <w:r>
        <w:rPr>
          <w:rStyle w:val="google-src-text1"/>
          <w:sz w:val="22"/>
          <w:szCs w:val="22"/>
        </w:rPr>
        <w:t>We are called to be holy persons individually and to be a holy people corporately.</w:t>
      </w:r>
      <w:r>
        <w:rPr>
          <w:i/>
          <w:iCs/>
          <w:sz w:val="22"/>
          <w:szCs w:val="22"/>
        </w:rPr>
        <w:t>Individual e Empresarial:</w:t>
      </w:r>
      <w:r>
        <w:t xml:space="preserve"> </w:t>
      </w:r>
      <w:r>
        <w:rPr>
          <w:sz w:val="22"/>
          <w:szCs w:val="22"/>
        </w:rPr>
        <w:t>Somos chamados a ser santos pessoas individualmente e para ser um povo santo corporativamente.</w:t>
      </w:r>
      <w:r>
        <w:t xml:space="preserve"> </w:t>
      </w:r>
      <w:r>
        <w:rPr>
          <w:rStyle w:val="google-src-text1"/>
          <w:sz w:val="22"/>
          <w:szCs w:val="22"/>
        </w:rPr>
        <w:t>The corporate aspect of holiness which is prominent in Scripture needs to be emphasized again in this time and culture.</w:t>
      </w:r>
      <w:r>
        <w:t xml:space="preserve"> </w:t>
      </w:r>
      <w:r>
        <w:rPr>
          <w:sz w:val="22"/>
          <w:szCs w:val="22"/>
        </w:rPr>
        <w:t>O aspecto social da santidade, que é proeminente na Escritura precisa ser enfatizado novamente nesta época e cultura.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1008" w:right="216" w:hanging="288"/>
      </w:pPr>
      <w:r>
        <w:rPr>
          <w:rStyle w:val="google-src-text1"/>
          <w:sz w:val="22"/>
          <w:szCs w:val="22"/>
        </w:rPr>
        <w:t>b.</w:t>
      </w:r>
      <w:r>
        <w:rPr>
          <w:sz w:val="22"/>
          <w:szCs w:val="22"/>
        </w:rPr>
        <w:t>b.</w:t>
      </w:r>
      <w:r>
        <w:t xml:space="preserve"> </w:t>
      </w:r>
      <w:r>
        <w:rPr>
          <w:sz w:val="14"/>
          <w:szCs w:val="14"/>
        </w:rPr>
        <w:t xml:space="preserve">    </w:t>
      </w:r>
      <w:r>
        <w:rPr>
          <w:rStyle w:val="google-src-text1"/>
          <w:i/>
          <w:iCs/>
          <w:sz w:val="22"/>
          <w:szCs w:val="22"/>
        </w:rPr>
        <w:t>Christ-centered and Holy Spirit-centered:</w:t>
      </w:r>
      <w:r>
        <w:rPr>
          <w:rStyle w:val="google-src-text1"/>
        </w:rPr>
        <w:t xml:space="preserve"> </w:t>
      </w:r>
      <w:r>
        <w:rPr>
          <w:rStyle w:val="google-src-text1"/>
          <w:sz w:val="22"/>
          <w:szCs w:val="22"/>
        </w:rPr>
        <w:t>The Holy Spirit's work within us leads to conformity to the person of Jesus Christ.</w:t>
      </w:r>
      <w:r>
        <w:rPr>
          <w:i/>
          <w:iCs/>
          <w:sz w:val="22"/>
          <w:szCs w:val="22"/>
        </w:rPr>
        <w:t>Centrada em Cristo e do Espírito Santo-centrado:</w:t>
      </w:r>
      <w:r>
        <w:t xml:space="preserve"> </w:t>
      </w:r>
      <w:r>
        <w:rPr>
          <w:sz w:val="22"/>
          <w:szCs w:val="22"/>
        </w:rPr>
        <w:t>o Espírito Santo trabalhar dentro de nós leva a conformidade com a pessoa de Jesus Cristo.</w:t>
      </w:r>
      <w:r>
        <w:t xml:space="preserve"> </w:t>
      </w:r>
      <w:r>
        <w:rPr>
          <w:rStyle w:val="google-src-text1"/>
          <w:sz w:val="22"/>
          <w:szCs w:val="22"/>
        </w:rPr>
        <w:t>Neither should be expressed without the other.</w:t>
      </w:r>
      <w:r>
        <w:t xml:space="preserve"> </w:t>
      </w:r>
      <w:r>
        <w:rPr>
          <w:sz w:val="22"/>
          <w:szCs w:val="22"/>
        </w:rPr>
        <w:t>Nem deve ser expressa sem o outro.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1008" w:right="216" w:hanging="288"/>
      </w:pPr>
      <w:r>
        <w:rPr>
          <w:rStyle w:val="google-src-text1"/>
          <w:sz w:val="22"/>
          <w:szCs w:val="22"/>
        </w:rPr>
        <w:t>c.</w:t>
      </w:r>
      <w:r>
        <w:rPr>
          <w:sz w:val="22"/>
          <w:szCs w:val="22"/>
        </w:rPr>
        <w:t>c.</w:t>
      </w:r>
      <w:r>
        <w:t xml:space="preserve"> </w:t>
      </w:r>
      <w:r>
        <w:rPr>
          <w:sz w:val="14"/>
          <w:szCs w:val="14"/>
        </w:rPr>
        <w:t xml:space="preserve">    </w:t>
      </w:r>
      <w:r>
        <w:rPr>
          <w:rStyle w:val="google-src-text1"/>
          <w:i/>
          <w:iCs/>
          <w:sz w:val="22"/>
          <w:szCs w:val="22"/>
        </w:rPr>
        <w:t>Development and End:</w:t>
      </w:r>
      <w:r>
        <w:rPr>
          <w:rStyle w:val="google-src-text1"/>
        </w:rPr>
        <w:t xml:space="preserve"> </w:t>
      </w:r>
      <w:r>
        <w:rPr>
          <w:rStyle w:val="google-src-text1"/>
          <w:sz w:val="22"/>
          <w:szCs w:val="22"/>
        </w:rPr>
        <w:t>God has an ultimate purpose for each person, which is to be like Jesus Christ.</w:t>
      </w:r>
      <w:r>
        <w:rPr>
          <w:i/>
          <w:iCs/>
          <w:sz w:val="22"/>
          <w:szCs w:val="22"/>
        </w:rPr>
        <w:t>Desenvolvimento e End:</w:t>
      </w:r>
      <w:r>
        <w:t xml:space="preserve"> </w:t>
      </w:r>
      <w:r>
        <w:rPr>
          <w:sz w:val="22"/>
          <w:szCs w:val="22"/>
        </w:rPr>
        <w:t>Deus tem um propósito supremo de cada pessoa, o que é ser como Jesus Cristo.</w:t>
      </w:r>
      <w:r>
        <w:t xml:space="preserve"> </w:t>
      </w:r>
      <w:r>
        <w:rPr>
          <w:rStyle w:val="google-src-text1"/>
          <w:sz w:val="22"/>
          <w:szCs w:val="22"/>
        </w:rPr>
        <w:t>Teaching on development in the Christian life should keep the end of Christ-likeness in view.</w:t>
      </w:r>
      <w:r>
        <w:t xml:space="preserve"> </w:t>
      </w:r>
      <w:r>
        <w:rPr>
          <w:sz w:val="22"/>
          <w:szCs w:val="22"/>
        </w:rPr>
        <w:t>Ensinar sobre o desenvolvimento na vida cristã deve acompanhar a final da semelhança de Cristo em vista.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1008" w:right="216" w:hanging="288"/>
      </w:pPr>
      <w:r>
        <w:rPr>
          <w:rStyle w:val="google-src-text1"/>
          <w:sz w:val="22"/>
          <w:szCs w:val="22"/>
        </w:rPr>
        <w:t>d.</w:t>
      </w:r>
      <w:r>
        <w:rPr>
          <w:sz w:val="22"/>
          <w:szCs w:val="22"/>
        </w:rPr>
        <w:t>d.</w:t>
      </w:r>
      <w:r>
        <w:t xml:space="preserve"> </w:t>
      </w:r>
      <w:r>
        <w:rPr>
          <w:sz w:val="14"/>
          <w:szCs w:val="14"/>
        </w:rPr>
        <w:t xml:space="preserve">    </w:t>
      </w:r>
      <w:r>
        <w:rPr>
          <w:rStyle w:val="google-src-text1"/>
          <w:i/>
          <w:iCs/>
          <w:sz w:val="22"/>
          <w:szCs w:val="22"/>
        </w:rPr>
        <w:t>Crisis and Process:</w:t>
      </w:r>
      <w:r>
        <w:rPr>
          <w:rStyle w:val="google-src-text1"/>
        </w:rPr>
        <w:t xml:space="preserve"> </w:t>
      </w:r>
      <w:r>
        <w:rPr>
          <w:rStyle w:val="google-src-text1"/>
          <w:sz w:val="22"/>
          <w:szCs w:val="22"/>
        </w:rPr>
        <w:t>A definite work of God's grace in our hearts and our ongoing cooperation to his grace are to be equally emphasized.</w:t>
      </w:r>
      <w:r>
        <w:rPr>
          <w:i/>
          <w:iCs/>
          <w:sz w:val="22"/>
          <w:szCs w:val="22"/>
        </w:rPr>
        <w:t>Crise e Processo:</w:t>
      </w:r>
      <w:r>
        <w:t xml:space="preserve"> </w:t>
      </w:r>
      <w:r>
        <w:rPr>
          <w:sz w:val="22"/>
          <w:szCs w:val="22"/>
        </w:rPr>
        <w:t>Uma obra definitiva da graça de Deus em nossos corações e nossa cooperação em curso à sua graça são igualmente enfatizados.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1008" w:right="216" w:hanging="288"/>
      </w:pPr>
      <w:r>
        <w:rPr>
          <w:rStyle w:val="google-src-text1"/>
          <w:sz w:val="22"/>
          <w:szCs w:val="22"/>
        </w:rPr>
        <w:t>e.</w:t>
      </w:r>
      <w:r>
        <w:rPr>
          <w:sz w:val="22"/>
          <w:szCs w:val="22"/>
        </w:rPr>
        <w:t>e.</w:t>
      </w:r>
      <w:r>
        <w:t xml:space="preserve"> </w:t>
      </w:r>
      <w:r>
        <w:rPr>
          <w:sz w:val="14"/>
          <w:szCs w:val="14"/>
        </w:rPr>
        <w:t xml:space="preserve">    </w:t>
      </w:r>
      <w:r>
        <w:rPr>
          <w:rStyle w:val="google-src-text1"/>
          <w:i/>
          <w:iCs/>
          <w:sz w:val="22"/>
          <w:szCs w:val="22"/>
        </w:rPr>
        <w:t>Blessings and Suffering:</w:t>
      </w:r>
      <w:r>
        <w:rPr>
          <w:rStyle w:val="google-src-text1"/>
        </w:rPr>
        <w:t xml:space="preserve"> </w:t>
      </w:r>
      <w:r>
        <w:rPr>
          <w:rStyle w:val="google-src-text1"/>
          <w:sz w:val="22"/>
          <w:szCs w:val="22"/>
        </w:rPr>
        <w:t>Full union with Jesus Christ brings many blessings but also a sharing of his sufferings.</w:t>
      </w:r>
      <w:r>
        <w:rPr>
          <w:i/>
          <w:iCs/>
          <w:sz w:val="22"/>
          <w:szCs w:val="22"/>
        </w:rPr>
        <w:t>Bênçãos e Sofrimento:</w:t>
      </w:r>
      <w:r>
        <w:t xml:space="preserve"> </w:t>
      </w:r>
      <w:r>
        <w:rPr>
          <w:sz w:val="22"/>
          <w:szCs w:val="22"/>
        </w:rPr>
        <w:t>Full união com Jesus Cristo traz muitas bênçãos, mas também compartilhar um dos seus sofrimentos.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1008" w:right="216" w:hanging="288"/>
      </w:pPr>
      <w:r>
        <w:rPr>
          <w:rStyle w:val="google-src-text1"/>
          <w:sz w:val="22"/>
          <w:szCs w:val="22"/>
        </w:rPr>
        <w:t>f.</w:t>
      </w:r>
      <w:r>
        <w:rPr>
          <w:sz w:val="22"/>
          <w:szCs w:val="22"/>
        </w:rPr>
        <w:t>f.</w:t>
      </w:r>
      <w:r>
        <w:t xml:space="preserve"> </w:t>
      </w:r>
      <w:r>
        <w:rPr>
          <w:sz w:val="14"/>
          <w:szCs w:val="14"/>
        </w:rPr>
        <w:t xml:space="preserve">     </w:t>
      </w:r>
      <w:r>
        <w:rPr>
          <w:rStyle w:val="google-src-text1"/>
          <w:i/>
          <w:iCs/>
          <w:sz w:val="22"/>
          <w:szCs w:val="22"/>
        </w:rPr>
        <w:t>Separation and Incarnation:</w:t>
      </w:r>
      <w:r>
        <w:rPr>
          <w:rStyle w:val="google-src-text1"/>
        </w:rPr>
        <w:t xml:space="preserve"> </w:t>
      </w:r>
      <w:r>
        <w:rPr>
          <w:rStyle w:val="google-src-text1"/>
          <w:sz w:val="22"/>
          <w:szCs w:val="22"/>
        </w:rPr>
        <w:t>Holy people are in but not of the world.</w:t>
      </w:r>
      <w:r>
        <w:rPr>
          <w:i/>
          <w:iCs/>
          <w:sz w:val="22"/>
          <w:szCs w:val="22"/>
        </w:rPr>
        <w:t>Separação e Encarnação: as</w:t>
      </w:r>
      <w:r>
        <w:t xml:space="preserve"> </w:t>
      </w:r>
      <w:r>
        <w:rPr>
          <w:sz w:val="22"/>
          <w:szCs w:val="22"/>
        </w:rPr>
        <w:t>pessoas estão em Santo, mas não do mundo.</w:t>
      </w:r>
      <w:r>
        <w:t xml:space="preserve"> </w:t>
      </w:r>
      <w:r>
        <w:rPr>
          <w:rStyle w:val="google-src-text1"/>
          <w:sz w:val="22"/>
          <w:szCs w:val="22"/>
        </w:rPr>
        <w:t>Holiness requires both separation and redemptive, reconciling, and restorative engagement.</w:t>
      </w:r>
      <w:r>
        <w:t xml:space="preserve"> </w:t>
      </w:r>
      <w:r>
        <w:rPr>
          <w:sz w:val="22"/>
          <w:szCs w:val="22"/>
        </w:rPr>
        <w:t>Santidade requer separação e redentor, reconciliador e restaurador de noivado.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1008" w:right="216" w:hanging="288"/>
      </w:pPr>
      <w:r>
        <w:rPr>
          <w:rStyle w:val="google-src-text1"/>
          <w:sz w:val="22"/>
          <w:szCs w:val="22"/>
        </w:rPr>
        <w:t>g.</w:t>
      </w:r>
      <w:r>
        <w:rPr>
          <w:sz w:val="22"/>
          <w:szCs w:val="22"/>
        </w:rPr>
        <w:t>g.</w:t>
      </w:r>
      <w:r>
        <w:t xml:space="preserve"> </w:t>
      </w:r>
      <w:r>
        <w:rPr>
          <w:sz w:val="14"/>
          <w:szCs w:val="14"/>
        </w:rPr>
        <w:t xml:space="preserve">    </w:t>
      </w:r>
      <w:r>
        <w:rPr>
          <w:rStyle w:val="google-src-text1"/>
          <w:i/>
          <w:iCs/>
          <w:sz w:val="22"/>
          <w:szCs w:val="22"/>
        </w:rPr>
        <w:t>Forms and Essence:</w:t>
      </w:r>
      <w:r>
        <w:rPr>
          <w:rStyle w:val="google-src-text1"/>
        </w:rPr>
        <w:t xml:space="preserve"> </w:t>
      </w:r>
      <w:r>
        <w:rPr>
          <w:rStyle w:val="google-src-text1"/>
          <w:sz w:val="22"/>
          <w:szCs w:val="22"/>
        </w:rPr>
        <w:t>Holiness always expresses itself in particular forms, which are the ways in which it is translated into life and action.</w:t>
      </w:r>
      <w:r>
        <w:rPr>
          <w:i/>
          <w:iCs/>
          <w:sz w:val="22"/>
          <w:szCs w:val="22"/>
        </w:rPr>
        <w:t>Formas e Essência:</w:t>
      </w:r>
      <w:r>
        <w:t xml:space="preserve"> </w:t>
      </w:r>
      <w:r>
        <w:rPr>
          <w:sz w:val="22"/>
          <w:szCs w:val="22"/>
        </w:rPr>
        <w:t>Santidade sempre se expressa em formas particulares, que são as formas em que se traduz em vida e ação.</w:t>
      </w:r>
      <w:r>
        <w:t xml:space="preserve"> </w:t>
      </w:r>
      <w:r>
        <w:rPr>
          <w:rStyle w:val="google-src-text1"/>
          <w:sz w:val="22"/>
          <w:szCs w:val="22"/>
        </w:rPr>
        <w:t>But the forms must not be confused with the essence of holiness itself.</w:t>
      </w:r>
      <w:r>
        <w:t xml:space="preserve"> </w:t>
      </w:r>
      <w:r>
        <w:rPr>
          <w:sz w:val="22"/>
          <w:szCs w:val="22"/>
        </w:rPr>
        <w:t>Mas as formas não deve ser confundida com a essência da própria santidade.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 w:right="216"/>
      </w:pPr>
      <w:r>
        <w:rPr>
          <w:rStyle w:val="google-src-text1"/>
          <w:i/>
          <w:iCs/>
          <w:sz w:val="22"/>
          <w:szCs w:val="22"/>
        </w:rPr>
        <w:t>How do you balance these contrasting realities in your personal life and ministry?</w:t>
      </w:r>
      <w:r>
        <w:rPr>
          <w:i/>
          <w:iCs/>
          <w:sz w:val="22"/>
          <w:szCs w:val="22"/>
        </w:rPr>
        <w:t>Como você equilibra essas realidades contrastantes em sua vida pessoal e ministério?</w:t>
      </w:r>
      <w:r>
        <w:t xml:space="preserve"> </w:t>
      </w:r>
      <w:r>
        <w:rPr>
          <w:rStyle w:val="google-src-text1"/>
          <w:i/>
          <w:iCs/>
          <w:sz w:val="22"/>
          <w:szCs w:val="22"/>
        </w:rPr>
        <w:t>Where do you see the need for greater balance?</w:t>
      </w:r>
      <w:r>
        <w:t xml:space="preserve"> </w:t>
      </w:r>
      <w:r>
        <w:rPr>
          <w:i/>
          <w:iCs/>
          <w:sz w:val="22"/>
          <w:szCs w:val="22"/>
        </w:rPr>
        <w:t>Onde você vê a necessidade de um maior equilíbrio?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720" w:hanging="360"/>
      </w:pPr>
      <w:r>
        <w:rPr>
          <w:rStyle w:val="google-src-text1"/>
          <w:sz w:val="22"/>
          <w:szCs w:val="22"/>
        </w:rPr>
        <w:t>2.</w:t>
      </w:r>
      <w:r>
        <w:rPr>
          <w:sz w:val="22"/>
          <w:szCs w:val="22"/>
        </w:rPr>
        <w:t>2.</w:t>
      </w:r>
      <w:r>
        <w:t xml:space="preserve"> </w:t>
      </w:r>
      <w:r>
        <w:rPr>
          <w:sz w:val="14"/>
          <w:szCs w:val="14"/>
        </w:rPr>
        <w:t>   </w:t>
      </w:r>
      <w:r>
        <w:rPr>
          <w:rStyle w:val="google-src-text1"/>
          <w:b/>
          <w:bCs/>
          <w:sz w:val="22"/>
          <w:szCs w:val="22"/>
          <w:u w:val="single"/>
        </w:rPr>
        <w:t>Essence of Holiness</w:t>
      </w:r>
      <w:r>
        <w:rPr>
          <w:b/>
          <w:bCs/>
          <w:sz w:val="22"/>
          <w:szCs w:val="22"/>
          <w:u w:val="single"/>
        </w:rPr>
        <w:t>Essência da Santidade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The essence of holiness is that God is holy and calls us to be a holy people.</w:t>
      </w:r>
      <w:r>
        <w:rPr>
          <w:sz w:val="22"/>
          <w:szCs w:val="22"/>
        </w:rPr>
        <w:t>A essência da santidade é que Deus é santo e nos chama a sermos um povo santo.</w:t>
      </w:r>
      <w:r>
        <w:t xml:space="preserve"> </w:t>
      </w:r>
      <w:r>
        <w:rPr>
          <w:rStyle w:val="google-src-text1"/>
          <w:sz w:val="22"/>
          <w:szCs w:val="22"/>
        </w:rPr>
        <w:t>The challenge is reflecting Jesus Christ in a relevant and contextual way that transcends social location and diversity.</w:t>
      </w:r>
      <w:r>
        <w:t xml:space="preserve"> </w:t>
      </w:r>
      <w:r>
        <w:rPr>
          <w:sz w:val="22"/>
          <w:szCs w:val="22"/>
        </w:rPr>
        <w:t>O desafio está refletindo Jesus Cristo de uma forma relevante e contextual que transcende a posição social e da diversidade.</w:t>
      </w:r>
      <w:r>
        <w:t xml:space="preserve"> </w:t>
      </w:r>
      <w:r>
        <w:rPr>
          <w:rStyle w:val="google-src-text1"/>
          <w:sz w:val="22"/>
          <w:szCs w:val="22"/>
        </w:rPr>
        <w:t>Indwelled and empowered by the Holy Spirit, holy people live and love like Jesus Christ.</w:t>
      </w:r>
      <w:r>
        <w:t xml:space="preserve"> </w:t>
      </w:r>
      <w:r>
        <w:rPr>
          <w:sz w:val="22"/>
          <w:szCs w:val="22"/>
        </w:rPr>
        <w:t>Habitado e fortalecidos pelo Espírito Santo, os santos vivem e amam como Jesus Cristo.</w:t>
      </w:r>
      <w:r>
        <w:t xml:space="preserve"> </w:t>
      </w:r>
      <w:r>
        <w:rPr>
          <w:rStyle w:val="google-src-text1"/>
          <w:sz w:val="22"/>
          <w:szCs w:val="22"/>
        </w:rPr>
        <w:t>Walking intimately with him overflows in compassion and advocacy for those whom God loves.</w:t>
      </w:r>
      <w:r>
        <w:t xml:space="preserve"> </w:t>
      </w:r>
      <w:r>
        <w:rPr>
          <w:sz w:val="22"/>
          <w:szCs w:val="22"/>
        </w:rPr>
        <w:t>Andando intimamente com ele transborda na compaixão e advocacia para aqueles a quem Deus ama.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i/>
          <w:iCs/>
          <w:sz w:val="22"/>
          <w:szCs w:val="22"/>
        </w:rPr>
        <w:t>How can you effectively embody holiness in the context where you are now, personally and in ministry?</w:t>
      </w:r>
      <w:r>
        <w:t xml:space="preserve"> </w:t>
      </w:r>
      <w:r>
        <w:rPr>
          <w:i/>
          <w:iCs/>
          <w:sz w:val="22"/>
          <w:szCs w:val="22"/>
        </w:rPr>
        <w:t>Como pode você eficazmente incorporar santidade no contexto onde você está agora, pessoalmente e no ministério?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720" w:hanging="360"/>
      </w:pPr>
      <w:r>
        <w:rPr>
          <w:rStyle w:val="google-src-text1"/>
          <w:sz w:val="22"/>
          <w:szCs w:val="22"/>
        </w:rPr>
        <w:t>3.</w:t>
      </w:r>
      <w:r>
        <w:rPr>
          <w:sz w:val="22"/>
          <w:szCs w:val="22"/>
        </w:rPr>
        <w:t>3.</w:t>
      </w:r>
      <w:r>
        <w:t xml:space="preserve"> </w:t>
      </w:r>
      <w:r>
        <w:rPr>
          <w:sz w:val="14"/>
          <w:szCs w:val="14"/>
        </w:rPr>
        <w:t>   </w:t>
      </w:r>
      <w:r>
        <w:rPr>
          <w:rStyle w:val="google-src-text1"/>
          <w:b/>
          <w:bCs/>
          <w:sz w:val="22"/>
          <w:szCs w:val="22"/>
          <w:u w:val="single"/>
        </w:rPr>
        <w:t>Catholicity of Holiness</w:t>
      </w:r>
      <w:r>
        <w:rPr>
          <w:b/>
          <w:bCs/>
          <w:sz w:val="22"/>
          <w:szCs w:val="22"/>
          <w:u w:val="single"/>
        </w:rPr>
        <w:t>Catolicidade da Santidade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Although differences have led to fragmentation in churches, holiness invites unity.</w:t>
      </w:r>
      <w:r>
        <w:rPr>
          <w:sz w:val="22"/>
          <w:szCs w:val="22"/>
        </w:rPr>
        <w:t>Embora as diferenças levaram à fragmentação das igrejas, a santidade convida unidade.</w:t>
      </w:r>
      <w:r>
        <w:t xml:space="preserve"> </w:t>
      </w:r>
      <w:r>
        <w:rPr>
          <w:rStyle w:val="google-src-text1"/>
          <w:sz w:val="22"/>
          <w:szCs w:val="22"/>
        </w:rPr>
        <w:t>God wants to heal—to make whole—the brokenness of people, churches, and society.</w:t>
      </w:r>
      <w:r>
        <w:t xml:space="preserve"> </w:t>
      </w:r>
      <w:r>
        <w:rPr>
          <w:sz w:val="22"/>
          <w:szCs w:val="22"/>
        </w:rPr>
        <w:t>Deus quer curar a fazer todo-o quebrantamento de pessoas, igrejas e sociedade.</w:t>
      </w:r>
      <w:r>
        <w:t xml:space="preserve"> </w:t>
      </w:r>
      <w:r>
        <w:rPr>
          <w:rStyle w:val="google-src-text1"/>
          <w:sz w:val="22"/>
          <w:szCs w:val="22"/>
        </w:rPr>
        <w:t>The impact of holiness goes beyond boundaries of tradition, theology, gender, ethnicity, and time to affect people and institutional structures.</w:t>
      </w:r>
      <w:r>
        <w:t xml:space="preserve"> </w:t>
      </w:r>
      <w:r>
        <w:rPr>
          <w:sz w:val="22"/>
          <w:szCs w:val="22"/>
        </w:rPr>
        <w:t>O impacto da santidade ultrapassa as fronteiras da tradição, da teologia, gênero, etnia e tempo para afetar as pessoas e estruturas institucionais.</w:t>
      </w:r>
      <w:r>
        <w:t xml:space="preserve"> </w:t>
      </w:r>
      <w:r>
        <w:rPr>
          <w:rStyle w:val="google-src-text1"/>
          <w:sz w:val="22"/>
          <w:szCs w:val="22"/>
        </w:rPr>
        <w:t>The resulting healing unites all Christians in wholeness, growing up into Christ-likeness.</w:t>
      </w:r>
      <w:r>
        <w:t xml:space="preserve"> </w:t>
      </w:r>
      <w:r>
        <w:rPr>
          <w:sz w:val="22"/>
          <w:szCs w:val="22"/>
        </w:rPr>
        <w:t>A cura resultante une todos os cristãos em plenitude, crescendo na semelhança de Cristo.</w:t>
      </w:r>
      <w:r>
        <w:t xml:space="preserve"> </w:t>
      </w:r>
      <w:r>
        <w:rPr>
          <w:rStyle w:val="google-src-text1"/>
          <w:sz w:val="22"/>
          <w:szCs w:val="22"/>
        </w:rPr>
        <w:t>The message of holiness involves conversation and engagement with others.</w:t>
      </w:r>
      <w:r>
        <w:t xml:space="preserve"> </w:t>
      </w:r>
      <w:r>
        <w:rPr>
          <w:sz w:val="22"/>
          <w:szCs w:val="22"/>
        </w:rPr>
        <w:t>A mensagem de santidade envolve conversação e engajamento com os outros.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i/>
          <w:iCs/>
          <w:sz w:val="22"/>
          <w:szCs w:val="22"/>
        </w:rPr>
        <w:lastRenderedPageBreak/>
        <w:t>What conversations and actions do you need to engage in to bring healing to people, churches, and society?</w:t>
      </w:r>
      <w:r>
        <w:t xml:space="preserve"> </w:t>
      </w:r>
      <w:r>
        <w:rPr>
          <w:i/>
          <w:iCs/>
          <w:sz w:val="22"/>
          <w:szCs w:val="22"/>
        </w:rPr>
        <w:t>Que conversas e ações que você precisa desenvolver para trazer a cura para as pessoas, igrejas e sociedade?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720" w:hanging="360"/>
      </w:pPr>
      <w:r>
        <w:rPr>
          <w:rStyle w:val="google-src-text1"/>
          <w:sz w:val="22"/>
          <w:szCs w:val="22"/>
        </w:rPr>
        <w:t>4.</w:t>
      </w:r>
      <w:r>
        <w:rPr>
          <w:sz w:val="22"/>
          <w:szCs w:val="22"/>
        </w:rPr>
        <w:t>4.</w:t>
      </w:r>
      <w:r>
        <w:t xml:space="preserve"> </w:t>
      </w:r>
      <w:r>
        <w:rPr>
          <w:sz w:val="14"/>
          <w:szCs w:val="14"/>
        </w:rPr>
        <w:t xml:space="preserve">      </w:t>
      </w:r>
      <w:r>
        <w:rPr>
          <w:rStyle w:val="google-src-text1"/>
          <w:b/>
          <w:bCs/>
          <w:sz w:val="22"/>
          <w:szCs w:val="22"/>
          <w:u w:val="single"/>
        </w:rPr>
        <w:t>Holiness and Culture</w:t>
      </w:r>
      <w:r>
        <w:rPr>
          <w:b/>
          <w:bCs/>
          <w:sz w:val="22"/>
          <w:szCs w:val="22"/>
          <w:u w:val="single"/>
        </w:rPr>
        <w:t>Santidade e Cultura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Holiness people, while themselves influenced by culture, must convey the holiness message within multiple cultures.</w:t>
      </w:r>
      <w:r>
        <w:rPr>
          <w:sz w:val="22"/>
          <w:szCs w:val="22"/>
        </w:rPr>
        <w:t>povo de santidade, enquanto se influenciado pela cultura, deve transmitir a mensagem de santidade dentro de várias culturas.</w:t>
      </w:r>
      <w:r>
        <w:t xml:space="preserve"> </w:t>
      </w:r>
      <w:r>
        <w:rPr>
          <w:rStyle w:val="google-src-text1"/>
          <w:sz w:val="22"/>
          <w:szCs w:val="22"/>
        </w:rPr>
        <w:t>Culture affects the holiness message and churches because we are socially shaped human beings.</w:t>
      </w:r>
      <w:r>
        <w:t xml:space="preserve"> </w:t>
      </w:r>
      <w:r>
        <w:rPr>
          <w:sz w:val="22"/>
          <w:szCs w:val="22"/>
        </w:rPr>
        <w:t>Cultura afeta a mensagem de santidade e igrejas porque somos socialmente em forma de seres humanos.</w:t>
      </w:r>
      <w:r>
        <w:t xml:space="preserve"> </w:t>
      </w:r>
      <w:r>
        <w:rPr>
          <w:rStyle w:val="google-src-text1"/>
          <w:sz w:val="22"/>
          <w:szCs w:val="22"/>
        </w:rPr>
        <w:t>Culture challenges us to mediate holiness in ways that are relevant and transforming without losing the integrity of the message.</w:t>
      </w:r>
      <w:r>
        <w:t xml:space="preserve"> </w:t>
      </w:r>
      <w:r>
        <w:rPr>
          <w:sz w:val="22"/>
          <w:szCs w:val="22"/>
        </w:rPr>
        <w:t>Cultura nos desafia a mediar a santidade em formas que são relevantes e transformar sem perder a integridade da mensagem.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i/>
          <w:iCs/>
          <w:sz w:val="22"/>
          <w:szCs w:val="22"/>
        </w:rPr>
        <w:t>How do we exegete culture and subculture in order to achieve transformation?</w:t>
      </w:r>
      <w:r>
        <w:t xml:space="preserve"> </w:t>
      </w:r>
      <w:r>
        <w:rPr>
          <w:i/>
          <w:iCs/>
          <w:sz w:val="22"/>
          <w:szCs w:val="22"/>
        </w:rPr>
        <w:t>Como nós exegeta de cultura e subcultura, a fim de alcançar a transformação?</w:t>
      </w:r>
      <w:r>
        <w:t xml:space="preserve"> </w:t>
      </w:r>
      <w:r>
        <w:rPr>
          <w:rStyle w:val="google-src-text1"/>
          <w:i/>
          <w:iCs/>
          <w:sz w:val="22"/>
          <w:szCs w:val="22"/>
        </w:rPr>
        <w:t>How might you embody the holiness message in your immediate pastoral setting?</w:t>
      </w:r>
      <w:r>
        <w:t xml:space="preserve"> </w:t>
      </w:r>
      <w:r>
        <w:rPr>
          <w:i/>
          <w:iCs/>
          <w:sz w:val="22"/>
          <w:szCs w:val="22"/>
        </w:rPr>
        <w:t>Como você poderia encarnar a mensagem de santidade na sua pastoral fixação imediata?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720" w:hanging="360"/>
      </w:pPr>
      <w:r>
        <w:rPr>
          <w:rStyle w:val="google-src-text1"/>
          <w:sz w:val="22"/>
          <w:szCs w:val="22"/>
        </w:rPr>
        <w:t>5.</w:t>
      </w:r>
      <w:r>
        <w:rPr>
          <w:sz w:val="22"/>
          <w:szCs w:val="22"/>
        </w:rPr>
        <w:t>5.</w:t>
      </w:r>
      <w:r>
        <w:t xml:space="preserve"> </w:t>
      </w:r>
      <w:r>
        <w:rPr>
          <w:sz w:val="14"/>
          <w:szCs w:val="14"/>
        </w:rPr>
        <w:t xml:space="preserve">      </w:t>
      </w:r>
      <w:r>
        <w:rPr>
          <w:rStyle w:val="google-src-text1"/>
          <w:b/>
          <w:bCs/>
          <w:sz w:val="22"/>
          <w:szCs w:val="22"/>
          <w:u w:val="single"/>
        </w:rPr>
        <w:t>Holiness and Community</w:t>
      </w:r>
      <w:r>
        <w:rPr>
          <w:b/>
          <w:bCs/>
          <w:sz w:val="22"/>
          <w:szCs w:val="22"/>
          <w:u w:val="single"/>
        </w:rPr>
        <w:t>Santidade e da Comunidade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Individual and corporate holiness require that faith communities pursue organizational structures, processes, and content that promote radical obedience to Jesus Christ.</w:t>
      </w:r>
      <w:r>
        <w:rPr>
          <w:sz w:val="22"/>
          <w:szCs w:val="22"/>
        </w:rPr>
        <w:t>santidade pessoal e empresarial exige que as comunidades de fé prosseguir estruturas organizacionais, processos e conteúdos que promovem a obediência radical a Jesus Cristo.</w:t>
      </w:r>
      <w:r>
        <w:t xml:space="preserve"> </w:t>
      </w:r>
      <w:r>
        <w:rPr>
          <w:rStyle w:val="google-src-text1"/>
          <w:sz w:val="22"/>
          <w:szCs w:val="22"/>
        </w:rPr>
        <w:t>Holiness does not develop in isolation from other believers and faith communities that provide spiritual support and accountability.</w:t>
      </w:r>
      <w:r>
        <w:t xml:space="preserve"> </w:t>
      </w:r>
      <w:r>
        <w:rPr>
          <w:sz w:val="22"/>
          <w:szCs w:val="22"/>
        </w:rPr>
        <w:t>Santidade não se desenvolve de forma isolada a partir de outros crentes e as comunidades religiosas que prestam assistência espiritual e responsabilidade.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i/>
          <w:iCs/>
          <w:sz w:val="22"/>
          <w:szCs w:val="22"/>
        </w:rPr>
        <w:t>What communal structures, processes, and content would help promote radical obedience to Jesus Christ, personally and in ministry?</w:t>
      </w:r>
      <w:r>
        <w:t xml:space="preserve"> </w:t>
      </w:r>
      <w:r>
        <w:rPr>
          <w:i/>
          <w:iCs/>
          <w:sz w:val="22"/>
          <w:szCs w:val="22"/>
        </w:rPr>
        <w:t>O comunal estruturas, processos e conteúdos que ajudem a promover a obediência radical a Jesus Cristo, pessoalmente e no ministério?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firstLine="360"/>
      </w:pPr>
      <w:r>
        <w:rPr>
          <w:rStyle w:val="google-src-text1"/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>6.</w:t>
      </w:r>
      <w:r>
        <w:t xml:space="preserve"> </w:t>
      </w:r>
      <w:r>
        <w:rPr>
          <w:rStyle w:val="google-src-text1"/>
          <w:b/>
          <w:bCs/>
          <w:sz w:val="22"/>
          <w:szCs w:val="22"/>
          <w:u w:val="single"/>
        </w:rPr>
        <w:t>Holiness and Social Concern</w:t>
      </w:r>
      <w:r>
        <w:t xml:space="preserve"> </w:t>
      </w:r>
      <w:r>
        <w:rPr>
          <w:b/>
          <w:bCs/>
          <w:sz w:val="22"/>
          <w:szCs w:val="22"/>
          <w:u w:val="single"/>
        </w:rPr>
        <w:t>Preocupação Social e Santidade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Social engagement is an essential incarnational expression of personal and social holiness.</w:t>
      </w:r>
      <w:r>
        <w:rPr>
          <w:sz w:val="22"/>
          <w:szCs w:val="22"/>
        </w:rPr>
        <w:t>engajamento social é uma expressão essencial da encarnação e social santidade pessoal.</w:t>
      </w:r>
      <w:r>
        <w:t xml:space="preserve"> </w:t>
      </w:r>
      <w:r>
        <w:rPr>
          <w:rStyle w:val="google-src-text1"/>
          <w:sz w:val="22"/>
          <w:szCs w:val="22"/>
        </w:rPr>
        <w:t>It includes ministry among the poor, disenfranchised, and marginalized.</w:t>
      </w:r>
      <w:r>
        <w:t xml:space="preserve"> </w:t>
      </w:r>
      <w:r>
        <w:rPr>
          <w:sz w:val="22"/>
          <w:szCs w:val="22"/>
        </w:rPr>
        <w:t>Inclui ministério entre os pobres, marginalizados e marginalizadas.</w:t>
      </w:r>
      <w:r>
        <w:t xml:space="preserve"> </w:t>
      </w:r>
      <w:r>
        <w:rPr>
          <w:rStyle w:val="google-src-text1"/>
          <w:sz w:val="22"/>
          <w:szCs w:val="22"/>
        </w:rPr>
        <w:t>Holiness requires a response to the world's deepest and starkest needs.</w:t>
      </w:r>
      <w:r>
        <w:t xml:space="preserve"> </w:t>
      </w:r>
      <w:r>
        <w:rPr>
          <w:sz w:val="22"/>
          <w:szCs w:val="22"/>
        </w:rPr>
        <w:t>Santidade requer uma resposta ao mundo mais profundo e mais gritante necessidades.</w:t>
      </w:r>
      <w:r>
        <w:t xml:space="preserve"> </w:t>
      </w:r>
      <w:r>
        <w:rPr>
          <w:rStyle w:val="google-src-text1"/>
          <w:sz w:val="22"/>
          <w:szCs w:val="22"/>
        </w:rPr>
        <w:t>Social engagement is the continuing work of Jesus Christ in and through the church by the Holy Spirit for the world.</w:t>
      </w:r>
      <w:r>
        <w:t xml:space="preserve"> </w:t>
      </w:r>
      <w:r>
        <w:rPr>
          <w:sz w:val="22"/>
          <w:szCs w:val="22"/>
        </w:rPr>
        <w:t>engajamento social é o trabalho contínuo de Jesus Cristo e através da Igreja pelo Espírito Santo para o mundo.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i/>
          <w:iCs/>
          <w:sz w:val="22"/>
          <w:szCs w:val="22"/>
        </w:rPr>
        <w:t>Since proclamation of the gospel of Jesus Christ to the poor is essential, how do you embody the continuing personal and social engagement with the disenfranchised and marginalized?</w:t>
      </w:r>
      <w:r>
        <w:rPr>
          <w:i/>
          <w:iCs/>
          <w:sz w:val="22"/>
          <w:szCs w:val="22"/>
        </w:rPr>
        <w:t>Desde a proclamação do evangelho de Jesus Cristo aos pobres é essencial, como você encarnar o envolvimento pessoal e social de continuar com os deserdados e marginalizados?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b/>
          <w:bCs/>
          <w:sz w:val="22"/>
          <w:szCs w:val="22"/>
        </w:rPr>
        <w:t>7.</w:t>
      </w:r>
      <w:r>
        <w:rPr>
          <w:rStyle w:val="google-src-text1"/>
        </w:rPr>
        <w:t xml:space="preserve"> </w:t>
      </w:r>
      <w:r>
        <w:rPr>
          <w:rStyle w:val="google-src-text1"/>
          <w:b/>
          <w:bCs/>
          <w:sz w:val="22"/>
          <w:szCs w:val="22"/>
          <w:u w:val="single"/>
        </w:rPr>
        <w:t>Communicating Holiness</w:t>
      </w:r>
      <w:r>
        <w:rPr>
          <w:b/>
          <w:bCs/>
          <w:sz w:val="22"/>
          <w:szCs w:val="22"/>
        </w:rPr>
        <w:t>7.</w:t>
      </w:r>
      <w:r>
        <w:t xml:space="preserve"> </w:t>
      </w:r>
      <w:r>
        <w:rPr>
          <w:b/>
          <w:bCs/>
          <w:sz w:val="22"/>
          <w:szCs w:val="22"/>
          <w:u w:val="single"/>
        </w:rPr>
        <w:t>Comunicação Santidade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Christians live in environments of changing language.</w:t>
      </w:r>
      <w:r>
        <w:rPr>
          <w:sz w:val="22"/>
          <w:szCs w:val="22"/>
        </w:rPr>
        <w:t>Os cristãos vivem em ambientes de mudança de linguagem.</w:t>
      </w:r>
      <w:r>
        <w:t xml:space="preserve"> </w:t>
      </w:r>
      <w:r>
        <w:rPr>
          <w:rStyle w:val="google-src-text1"/>
          <w:sz w:val="22"/>
          <w:szCs w:val="22"/>
        </w:rPr>
        <w:t>They must communicate a holiness message in ways that are clear, relevant, and winsome.</w:t>
      </w:r>
      <w:r>
        <w:t xml:space="preserve"> </w:t>
      </w:r>
      <w:r>
        <w:rPr>
          <w:sz w:val="22"/>
          <w:szCs w:val="22"/>
        </w:rPr>
        <w:t>Devem comunicar uma mensagem de santidade de maneiras que sejam claras, relevantes e cativante.</w:t>
      </w:r>
      <w:r>
        <w:t xml:space="preserve"> </w:t>
      </w:r>
      <w:r>
        <w:rPr>
          <w:rStyle w:val="google-src-text1"/>
          <w:sz w:val="22"/>
          <w:szCs w:val="22"/>
        </w:rPr>
        <w:t>The message of holiness often has been communicated with terms and paradigms that are not understood today.</w:t>
      </w:r>
      <w:r>
        <w:t xml:space="preserve"> </w:t>
      </w:r>
      <w:r>
        <w:rPr>
          <w:sz w:val="22"/>
          <w:szCs w:val="22"/>
        </w:rPr>
        <w:t>A mensagem de santidade, muitas vezes foi comunicado com os termos e paradigmas que não são entendidos hoje.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i/>
          <w:iCs/>
          <w:sz w:val="22"/>
          <w:szCs w:val="22"/>
        </w:rPr>
        <w:t>What terms and paradigms could you use to communicate the holiness message in a compelling way?</w:t>
      </w:r>
      <w:r>
        <w:rPr>
          <w:i/>
          <w:iCs/>
          <w:sz w:val="22"/>
          <w:szCs w:val="22"/>
        </w:rPr>
        <w:t>Que termos e paradigmas que você poderia usar para comunicar a mensagem de santidade, de uma maneira convincente?</w:t>
      </w:r>
      <w:r>
        <w:t xml:space="preserve"> </w:t>
      </w:r>
    </w:p>
    <w:p w:rsidR="0080312B" w:rsidRDefault="0080312B" w:rsidP="0080312B">
      <w:pPr>
        <w:pStyle w:val="NormalWeb"/>
        <w:spacing w:beforeAutospacing="0" w:after="0" w:afterAutospacing="0"/>
        <w:ind w:left="360"/>
      </w:pPr>
      <w:r>
        <w:rPr>
          <w:rStyle w:val="google-src-text1"/>
          <w:sz w:val="22"/>
          <w:szCs w:val="22"/>
        </w:rPr>
        <w:t>28 March 2007</w:t>
      </w:r>
      <w:r>
        <w:rPr>
          <w:sz w:val="22"/>
          <w:szCs w:val="22"/>
        </w:rPr>
        <w:t>28 de março de 2007</w:t>
      </w:r>
      <w:r>
        <w:t xml:space="preserve"> </w:t>
      </w:r>
      <w:r>
        <w:rPr>
          <w:sz w:val="22"/>
          <w:szCs w:val="22"/>
        </w:rPr>
        <w:t> </w:t>
      </w:r>
    </w:p>
    <w:p w:rsidR="00FD7C7E" w:rsidRDefault="00FD7C7E"/>
    <w:sectPr w:rsidR="00FD7C7E" w:rsidSect="00FD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12B"/>
    <w:rsid w:val="0080312B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le-src-text1">
    <w:name w:val="google-src-text1"/>
    <w:basedOn w:val="DefaultParagraphFont"/>
    <w:rsid w:val="0080312B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1510</Words>
  <Characters>8609</Characters>
  <Application>Microsoft Office Word</Application>
  <DocSecurity>0</DocSecurity>
  <Lines>71</Lines>
  <Paragraphs>20</Paragraphs>
  <ScaleCrop>false</ScaleCrop>
  <Company>Netlist, Inc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imboden</dc:creator>
  <cp:keywords/>
  <dc:description/>
  <cp:lastModifiedBy>david imboden</cp:lastModifiedBy>
  <cp:revision>1</cp:revision>
  <dcterms:created xsi:type="dcterms:W3CDTF">2010-07-09T22:36:00Z</dcterms:created>
  <dcterms:modified xsi:type="dcterms:W3CDTF">2010-07-09T22:38:00Z</dcterms:modified>
</cp:coreProperties>
</file>