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83" w:rsidRDefault="002F5625">
      <w:r>
        <w:rPr>
          <w:noProof/>
        </w:rPr>
        <w:drawing>
          <wp:inline distT="0" distB="0" distL="0" distR="0">
            <wp:extent cx="1733550" cy="609600"/>
            <wp:effectExtent l="0" t="0" r="0" b="0"/>
            <wp:docPr id="1" name="Picture 1" descr="WH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625" w:rsidRPr="005D6E2E" w:rsidRDefault="002F5625">
      <w:pPr>
        <w:rPr>
          <w:sz w:val="12"/>
          <w:szCs w:val="12"/>
        </w:rPr>
      </w:pPr>
    </w:p>
    <w:p w:rsidR="002F5625" w:rsidRPr="005D6E2E" w:rsidRDefault="002F5625">
      <w:pPr>
        <w:rPr>
          <w:rFonts w:ascii="Times New Roman" w:hAnsi="Times New Roman" w:cs="Times New Roman"/>
          <w:szCs w:val="24"/>
        </w:rPr>
      </w:pPr>
      <w:r w:rsidRPr="005D6E2E">
        <w:rPr>
          <w:rFonts w:ascii="Times New Roman" w:hAnsi="Times New Roman" w:cs="Times New Roman"/>
          <w:szCs w:val="24"/>
        </w:rPr>
        <w:t>Dear friend,</w:t>
      </w:r>
    </w:p>
    <w:p w:rsidR="002F5625" w:rsidRPr="005D6E2E" w:rsidRDefault="0000763F">
      <w:pPr>
        <w:rPr>
          <w:rFonts w:ascii="Times New Roman" w:hAnsi="Times New Roman" w:cs="Times New Roman"/>
          <w:szCs w:val="24"/>
        </w:rPr>
      </w:pPr>
      <w:r w:rsidRPr="005D6E2E">
        <w:rPr>
          <w:rFonts w:ascii="Times New Roman" w:hAnsi="Times New Roman" w:cs="Times New Roman"/>
          <w:szCs w:val="24"/>
        </w:rPr>
        <w:t xml:space="preserve">My last report to you in February was a full one and </w:t>
      </w:r>
      <w:r w:rsidR="002F5625" w:rsidRPr="005D6E2E">
        <w:rPr>
          <w:rFonts w:ascii="Times New Roman" w:hAnsi="Times New Roman" w:cs="Times New Roman"/>
          <w:szCs w:val="24"/>
        </w:rPr>
        <w:t>I am absolutely thrilled to report to you after a</w:t>
      </w:r>
      <w:r w:rsidRPr="005D6E2E">
        <w:rPr>
          <w:rFonts w:ascii="Times New Roman" w:hAnsi="Times New Roman" w:cs="Times New Roman"/>
          <w:szCs w:val="24"/>
        </w:rPr>
        <w:t xml:space="preserve">nother </w:t>
      </w:r>
      <w:r w:rsidR="002F5625" w:rsidRPr="005D6E2E">
        <w:rPr>
          <w:rFonts w:ascii="Times New Roman" w:hAnsi="Times New Roman" w:cs="Times New Roman"/>
          <w:szCs w:val="24"/>
        </w:rPr>
        <w:t>ver</w:t>
      </w:r>
      <w:r w:rsidRPr="005D6E2E">
        <w:rPr>
          <w:rFonts w:ascii="Times New Roman" w:hAnsi="Times New Roman" w:cs="Times New Roman"/>
          <w:szCs w:val="24"/>
        </w:rPr>
        <w:t>y intense period of activity in the WHC</w:t>
      </w:r>
      <w:r w:rsidR="002F5625" w:rsidRPr="005D6E2E">
        <w:rPr>
          <w:rFonts w:ascii="Times New Roman" w:hAnsi="Times New Roman" w:cs="Times New Roman"/>
          <w:szCs w:val="24"/>
        </w:rPr>
        <w:t xml:space="preserve"> weaving our hearts together in holiness.</w:t>
      </w:r>
      <w:r w:rsidRPr="005D6E2E">
        <w:rPr>
          <w:rFonts w:ascii="Times New Roman" w:hAnsi="Times New Roman" w:cs="Times New Roman"/>
          <w:szCs w:val="24"/>
        </w:rPr>
        <w:t xml:space="preserve"> </w:t>
      </w:r>
    </w:p>
    <w:p w:rsidR="002F5625" w:rsidRPr="005D6E2E" w:rsidRDefault="002F5625">
      <w:pPr>
        <w:rPr>
          <w:rFonts w:ascii="Times New Roman" w:hAnsi="Times New Roman" w:cs="Times New Roman"/>
          <w:sz w:val="12"/>
          <w:szCs w:val="12"/>
        </w:rPr>
      </w:pPr>
    </w:p>
    <w:p w:rsidR="002F5625" w:rsidRPr="005D6E2E" w:rsidRDefault="002F5625" w:rsidP="002F56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5D6E2E">
        <w:rPr>
          <w:rFonts w:ascii="Times New Roman" w:hAnsi="Times New Roman" w:cs="Times New Roman"/>
          <w:b/>
          <w:szCs w:val="24"/>
          <w:u w:val="single"/>
        </w:rPr>
        <w:t xml:space="preserve">Regional Networks </w:t>
      </w:r>
      <w:r w:rsidRPr="005D6E2E">
        <w:rPr>
          <w:rFonts w:ascii="Times New Roman" w:hAnsi="Times New Roman" w:cs="Times New Roman"/>
          <w:szCs w:val="24"/>
        </w:rPr>
        <w:t xml:space="preserve">– </w:t>
      </w:r>
    </w:p>
    <w:p w:rsidR="002F5625" w:rsidRPr="005D6E2E" w:rsidRDefault="002F5625" w:rsidP="002F56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5D6E2E">
        <w:rPr>
          <w:rFonts w:ascii="Times New Roman" w:hAnsi="Times New Roman" w:cs="Times New Roman"/>
          <w:i/>
          <w:szCs w:val="24"/>
          <w:u w:val="single"/>
        </w:rPr>
        <w:t>Oregon</w:t>
      </w:r>
      <w:r w:rsidRPr="005D6E2E">
        <w:rPr>
          <w:rFonts w:ascii="Times New Roman" w:hAnsi="Times New Roman" w:cs="Times New Roman"/>
          <w:szCs w:val="24"/>
        </w:rPr>
        <w:t xml:space="preserve"> Holiness Pastors’ Day was a wonderfully energetic event.  Coordinator Bud Pugh (Nazarene) led the Regional Leaders in planning for a day with Wayne </w:t>
      </w:r>
      <w:proofErr w:type="spellStart"/>
      <w:r w:rsidRPr="005D6E2E">
        <w:rPr>
          <w:rFonts w:ascii="Times New Roman" w:hAnsi="Times New Roman" w:cs="Times New Roman"/>
          <w:szCs w:val="24"/>
        </w:rPr>
        <w:t>Cordeiro</w:t>
      </w:r>
      <w:proofErr w:type="spellEnd"/>
      <w:r w:rsidRPr="005D6E2E">
        <w:rPr>
          <w:rFonts w:ascii="Times New Roman" w:hAnsi="Times New Roman" w:cs="Times New Roman"/>
          <w:szCs w:val="24"/>
        </w:rPr>
        <w:t xml:space="preserve"> (Foursquare) that was highly impactful for the pastors and leaders present. </w:t>
      </w:r>
    </w:p>
    <w:p w:rsidR="002F5625" w:rsidRPr="005D6E2E" w:rsidRDefault="002F5625" w:rsidP="002F56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5D6E2E">
        <w:rPr>
          <w:rFonts w:ascii="Times New Roman" w:hAnsi="Times New Roman" w:cs="Times New Roman"/>
          <w:i/>
          <w:szCs w:val="24"/>
          <w:u w:val="single"/>
        </w:rPr>
        <w:t xml:space="preserve">SoCal </w:t>
      </w:r>
      <w:r w:rsidRPr="005D6E2E">
        <w:rPr>
          <w:rFonts w:ascii="Times New Roman" w:hAnsi="Times New Roman" w:cs="Times New Roman"/>
          <w:szCs w:val="24"/>
        </w:rPr>
        <w:t>Regional Network recently m</w:t>
      </w:r>
      <w:r w:rsidR="0000763F" w:rsidRPr="005D6E2E">
        <w:rPr>
          <w:rFonts w:ascii="Times New Roman" w:hAnsi="Times New Roman" w:cs="Times New Roman"/>
          <w:szCs w:val="24"/>
        </w:rPr>
        <w:t>et for their regular meeting guided by</w:t>
      </w:r>
      <w:r w:rsidRPr="005D6E2E">
        <w:rPr>
          <w:rFonts w:ascii="Times New Roman" w:hAnsi="Times New Roman" w:cs="Times New Roman"/>
          <w:szCs w:val="24"/>
        </w:rPr>
        <w:t xml:space="preserve"> Coordinator Kimberly Dirmann (Foursquare)</w:t>
      </w:r>
      <w:r w:rsidR="0000763F" w:rsidRPr="005D6E2E">
        <w:rPr>
          <w:rFonts w:ascii="Times New Roman" w:hAnsi="Times New Roman" w:cs="Times New Roman"/>
          <w:szCs w:val="24"/>
        </w:rPr>
        <w:t xml:space="preserve"> and</w:t>
      </w:r>
      <w:r w:rsidRPr="005D6E2E">
        <w:rPr>
          <w:rFonts w:ascii="Times New Roman" w:hAnsi="Times New Roman" w:cs="Times New Roman"/>
          <w:szCs w:val="24"/>
        </w:rPr>
        <w:t xml:space="preserve"> planning to participate in a “Media Training” for key leaders provided without cost by Azusa Pacific University.</w:t>
      </w:r>
    </w:p>
    <w:p w:rsidR="002F5625" w:rsidRPr="005D6E2E" w:rsidRDefault="002F5625" w:rsidP="002F56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5D6E2E">
        <w:rPr>
          <w:rFonts w:ascii="Times New Roman" w:hAnsi="Times New Roman" w:cs="Times New Roman"/>
          <w:i/>
          <w:szCs w:val="24"/>
          <w:u w:val="single"/>
        </w:rPr>
        <w:t>Toronto</w:t>
      </w:r>
      <w:r w:rsidRPr="005D6E2E">
        <w:rPr>
          <w:rFonts w:ascii="Times New Roman" w:hAnsi="Times New Roman" w:cs="Times New Roman"/>
          <w:szCs w:val="24"/>
        </w:rPr>
        <w:t xml:space="preserve"> denominational leaders have planned to meet again and take the next steps to establish the Regional Network and conduct a Holiness Pastors Day.  David Hearn (President of C&amp;MA Canada) will be coordinating that network. </w:t>
      </w:r>
    </w:p>
    <w:p w:rsidR="00801F44" w:rsidRPr="005D6E2E" w:rsidRDefault="00801F44" w:rsidP="002F56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5D6E2E">
        <w:rPr>
          <w:rFonts w:ascii="Times New Roman" w:hAnsi="Times New Roman" w:cs="Times New Roman"/>
          <w:i/>
          <w:szCs w:val="24"/>
          <w:u w:val="single"/>
        </w:rPr>
        <w:t>Philadelphia</w:t>
      </w:r>
      <w:r w:rsidRPr="005D6E2E">
        <w:rPr>
          <w:rFonts w:ascii="Times New Roman" w:hAnsi="Times New Roman" w:cs="Times New Roman"/>
          <w:szCs w:val="24"/>
        </w:rPr>
        <w:t xml:space="preserve"> Regional Network planned and held its first Holiness Pastors’ Day.  They planned to each bring a small number of selected leaders to start the momentum, but wound up with nearly 100 present at Valley Forge Christian College, an Assemblies school.  Each of the 7 Regional Leaders participated in a </w:t>
      </w:r>
      <w:r w:rsidR="0000763F" w:rsidRPr="005D6E2E">
        <w:rPr>
          <w:rFonts w:ascii="Times New Roman" w:hAnsi="Times New Roman" w:cs="Times New Roman"/>
          <w:szCs w:val="24"/>
        </w:rPr>
        <w:t>panel about</w:t>
      </w:r>
      <w:r w:rsidRPr="005D6E2E">
        <w:rPr>
          <w:rFonts w:ascii="Times New Roman" w:hAnsi="Times New Roman" w:cs="Times New Roman"/>
          <w:szCs w:val="24"/>
        </w:rPr>
        <w:t xml:space="preserve"> the significance of Holiness to their future mission.  I had the privilege of being the resource person for the day and Coordinator Steve Tourville (AG) will be convening the group again this summer at the Nazarene District offices.</w:t>
      </w:r>
    </w:p>
    <w:p w:rsidR="005A1B72" w:rsidRPr="005D6E2E" w:rsidRDefault="005A1B72" w:rsidP="005A1B72">
      <w:pPr>
        <w:pStyle w:val="ListParagraph"/>
        <w:ind w:left="1440"/>
        <w:rPr>
          <w:rFonts w:ascii="Times New Roman" w:hAnsi="Times New Roman" w:cs="Times New Roman"/>
          <w:sz w:val="12"/>
          <w:szCs w:val="12"/>
        </w:rPr>
      </w:pPr>
    </w:p>
    <w:p w:rsidR="002F5625" w:rsidRPr="005D6E2E" w:rsidRDefault="002F5625" w:rsidP="002F56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5D6E2E">
        <w:rPr>
          <w:rFonts w:ascii="Times New Roman" w:hAnsi="Times New Roman" w:cs="Times New Roman"/>
          <w:b/>
          <w:szCs w:val="24"/>
          <w:u w:val="single"/>
        </w:rPr>
        <w:t>Kenya National Network</w:t>
      </w:r>
      <w:r w:rsidRPr="005D6E2E">
        <w:rPr>
          <w:rFonts w:ascii="Times New Roman" w:hAnsi="Times New Roman" w:cs="Times New Roman"/>
          <w:szCs w:val="24"/>
        </w:rPr>
        <w:t xml:space="preserve"> – I am just coming from a meeting of 41 top denominational leaders in Kenya including African Gospel Church (WGM), </w:t>
      </w:r>
      <w:r w:rsidR="005D6E2E" w:rsidRPr="005D6E2E">
        <w:rPr>
          <w:rFonts w:ascii="Times New Roman" w:hAnsi="Times New Roman" w:cs="Times New Roman"/>
          <w:szCs w:val="24"/>
        </w:rPr>
        <w:t xml:space="preserve">Methodist, </w:t>
      </w:r>
      <w:r w:rsidRPr="005D6E2E">
        <w:rPr>
          <w:rFonts w:ascii="Times New Roman" w:hAnsi="Times New Roman" w:cs="Times New Roman"/>
          <w:szCs w:val="24"/>
        </w:rPr>
        <w:t>Foursquare, Naz</w:t>
      </w:r>
      <w:r w:rsidR="005D6E2E" w:rsidRPr="005D6E2E">
        <w:rPr>
          <w:rFonts w:ascii="Times New Roman" w:hAnsi="Times New Roman" w:cs="Times New Roman"/>
          <w:szCs w:val="24"/>
        </w:rPr>
        <w:t xml:space="preserve">arene, Wesleyan, </w:t>
      </w:r>
      <w:proofErr w:type="gramStart"/>
      <w:r w:rsidR="005D6E2E" w:rsidRPr="005D6E2E">
        <w:rPr>
          <w:rFonts w:ascii="Times New Roman" w:hAnsi="Times New Roman" w:cs="Times New Roman"/>
          <w:szCs w:val="24"/>
        </w:rPr>
        <w:t>Free</w:t>
      </w:r>
      <w:proofErr w:type="gramEnd"/>
      <w:r w:rsidR="005D6E2E" w:rsidRPr="005D6E2E">
        <w:rPr>
          <w:rFonts w:ascii="Times New Roman" w:hAnsi="Times New Roman" w:cs="Times New Roman"/>
          <w:szCs w:val="24"/>
        </w:rPr>
        <w:t xml:space="preserve"> Methodist</w:t>
      </w:r>
      <w:r w:rsidR="00801F44" w:rsidRPr="005D6E2E">
        <w:rPr>
          <w:rFonts w:ascii="Times New Roman" w:hAnsi="Times New Roman" w:cs="Times New Roman"/>
          <w:szCs w:val="24"/>
        </w:rPr>
        <w:t>.  This day-long meeting energized the leaders in a powerful way.  Bishop Robert Langat (AGC) will be convening the group within two months to</w:t>
      </w:r>
      <w:r w:rsidR="0000763F" w:rsidRPr="005D6E2E">
        <w:rPr>
          <w:rFonts w:ascii="Times New Roman" w:hAnsi="Times New Roman" w:cs="Times New Roman"/>
          <w:szCs w:val="24"/>
        </w:rPr>
        <w:t xml:space="preserve"> take two next steps</w:t>
      </w:r>
      <w:r w:rsidR="00801F44" w:rsidRPr="005D6E2E">
        <w:rPr>
          <w:rFonts w:ascii="Times New Roman" w:hAnsi="Times New Roman" w:cs="Times New Roman"/>
          <w:szCs w:val="24"/>
        </w:rPr>
        <w:t>:</w:t>
      </w:r>
    </w:p>
    <w:p w:rsidR="00801F44" w:rsidRPr="005D6E2E" w:rsidRDefault="00801F44" w:rsidP="00FC464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 w:rsidRPr="005D6E2E">
        <w:rPr>
          <w:rFonts w:ascii="Times New Roman" w:hAnsi="Times New Roman" w:cs="Times New Roman"/>
          <w:szCs w:val="24"/>
        </w:rPr>
        <w:t>A Holiness Pastors’ Day within the coming year in Nairobi, and</w:t>
      </w:r>
    </w:p>
    <w:p w:rsidR="00801F44" w:rsidRPr="005D6E2E" w:rsidRDefault="00801F44" w:rsidP="00FC464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 w:rsidRPr="005D6E2E">
        <w:rPr>
          <w:rFonts w:ascii="Times New Roman" w:hAnsi="Times New Roman" w:cs="Times New Roman"/>
          <w:szCs w:val="24"/>
        </w:rPr>
        <w:t>A meeting of Presidents and Academic Officers of our schools in Kenya.</w:t>
      </w:r>
    </w:p>
    <w:p w:rsidR="005A1B72" w:rsidRPr="005D6E2E" w:rsidRDefault="00801F44" w:rsidP="005A1B72">
      <w:pPr>
        <w:ind w:left="720"/>
        <w:rPr>
          <w:rFonts w:ascii="Times New Roman" w:hAnsi="Times New Roman" w:cs="Times New Roman"/>
          <w:szCs w:val="24"/>
        </w:rPr>
      </w:pPr>
      <w:r w:rsidRPr="005D6E2E">
        <w:rPr>
          <w:rFonts w:ascii="Times New Roman" w:hAnsi="Times New Roman" w:cs="Times New Roman"/>
          <w:szCs w:val="24"/>
        </w:rPr>
        <w:t xml:space="preserve">What a privilege it was to provide a gift copy of our most recent publication from Aldersgate Press, </w:t>
      </w:r>
      <w:r w:rsidRPr="005D6E2E">
        <w:rPr>
          <w:rFonts w:ascii="Times New Roman" w:hAnsi="Times New Roman" w:cs="Times New Roman"/>
          <w:szCs w:val="24"/>
          <w:u w:val="single"/>
        </w:rPr>
        <w:t>Color Me Holy</w:t>
      </w:r>
      <w:r w:rsidRPr="005D6E2E">
        <w:rPr>
          <w:rFonts w:ascii="Times New Roman" w:hAnsi="Times New Roman" w:cs="Times New Roman"/>
          <w:szCs w:val="24"/>
        </w:rPr>
        <w:t xml:space="preserve"> by Hubert Harriman (WGM) and Barry Callen (COG). Robert Langat also provided a copy to each of his 1500 pastors in Kenya. The church leaders would very much like to have 2 or 3 of our University Presidents travel to meet with the Presidents in Kenya when they meet. I’ll be coordinating that as plans unfold.</w:t>
      </w:r>
    </w:p>
    <w:p w:rsidR="005A1B72" w:rsidRPr="005D6E2E" w:rsidRDefault="005A1B72" w:rsidP="00801F44">
      <w:pPr>
        <w:ind w:left="720"/>
        <w:rPr>
          <w:rFonts w:ascii="Times New Roman" w:hAnsi="Times New Roman" w:cs="Times New Roman"/>
          <w:sz w:val="12"/>
          <w:szCs w:val="12"/>
        </w:rPr>
      </w:pPr>
    </w:p>
    <w:p w:rsidR="00801F44" w:rsidRPr="005D6E2E" w:rsidRDefault="00801F44" w:rsidP="005A1B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5D6E2E">
        <w:rPr>
          <w:rFonts w:ascii="Times New Roman" w:hAnsi="Times New Roman" w:cs="Times New Roman"/>
          <w:b/>
          <w:szCs w:val="24"/>
          <w:u w:val="single"/>
        </w:rPr>
        <w:t xml:space="preserve">Regional Coordinators </w:t>
      </w:r>
      <w:r w:rsidRPr="005D6E2E">
        <w:rPr>
          <w:rFonts w:ascii="Times New Roman" w:hAnsi="Times New Roman" w:cs="Times New Roman"/>
          <w:szCs w:val="24"/>
        </w:rPr>
        <w:t xml:space="preserve">– Jess Middendorf (Nazarene) has conducted his first meeting as Regional Networks Coordinator with all of the </w:t>
      </w:r>
      <w:r w:rsidR="0000763F" w:rsidRPr="005D6E2E">
        <w:rPr>
          <w:rFonts w:ascii="Times New Roman" w:hAnsi="Times New Roman" w:cs="Times New Roman"/>
          <w:szCs w:val="24"/>
        </w:rPr>
        <w:t xml:space="preserve">U.S. </w:t>
      </w:r>
      <w:r w:rsidRPr="005D6E2E">
        <w:rPr>
          <w:rFonts w:ascii="Times New Roman" w:hAnsi="Times New Roman" w:cs="Times New Roman"/>
          <w:szCs w:val="24"/>
        </w:rPr>
        <w:t xml:space="preserve">Regional Coordinators.  As a first contact, the group shared best practices and will be meeting again to keep communication open. </w:t>
      </w:r>
    </w:p>
    <w:p w:rsidR="005A1B72" w:rsidRPr="005D6E2E" w:rsidRDefault="005A1B72" w:rsidP="005A1B72">
      <w:pPr>
        <w:pStyle w:val="ListParagraph"/>
        <w:rPr>
          <w:rFonts w:ascii="Times New Roman" w:hAnsi="Times New Roman" w:cs="Times New Roman"/>
          <w:sz w:val="12"/>
          <w:szCs w:val="12"/>
        </w:rPr>
      </w:pPr>
    </w:p>
    <w:p w:rsidR="005A1B72" w:rsidRPr="005D6E2E" w:rsidRDefault="005A1B72" w:rsidP="005A1B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5D6E2E">
        <w:rPr>
          <w:rFonts w:ascii="Times New Roman" w:hAnsi="Times New Roman" w:cs="Times New Roman"/>
          <w:b/>
          <w:szCs w:val="24"/>
          <w:u w:val="single"/>
        </w:rPr>
        <w:t>Finances</w:t>
      </w:r>
      <w:r w:rsidRPr="005D6E2E">
        <w:rPr>
          <w:rFonts w:ascii="Times New Roman" w:hAnsi="Times New Roman" w:cs="Times New Roman"/>
          <w:szCs w:val="24"/>
        </w:rPr>
        <w:t xml:space="preserve"> – I am happy to report that all but 3</w:t>
      </w:r>
      <w:bookmarkStart w:id="0" w:name="_GoBack"/>
      <w:bookmarkEnd w:id="0"/>
      <w:r w:rsidRPr="005D6E2E">
        <w:rPr>
          <w:rFonts w:ascii="Times New Roman" w:hAnsi="Times New Roman" w:cs="Times New Roman"/>
          <w:szCs w:val="24"/>
        </w:rPr>
        <w:t xml:space="preserve"> of our denominations have contributed to the financial support of the WHC.  THANK YOU!  If you have no</w:t>
      </w:r>
      <w:r w:rsidR="005D6E2E" w:rsidRPr="005D6E2E">
        <w:rPr>
          <w:rFonts w:ascii="Times New Roman" w:hAnsi="Times New Roman" w:cs="Times New Roman"/>
          <w:szCs w:val="24"/>
        </w:rPr>
        <w:t>t done so, I ask you to send</w:t>
      </w:r>
      <w:r w:rsidRPr="005D6E2E">
        <w:rPr>
          <w:rFonts w:ascii="Times New Roman" w:hAnsi="Times New Roman" w:cs="Times New Roman"/>
          <w:szCs w:val="24"/>
        </w:rPr>
        <w:t xml:space="preserve"> a contribution for the 2014 year.  At this point if we do all the new activities open before us, we will fall approximately $6000 short.  I am truly hopeful that the churches yet to give will eliminate that for this year.  And I am inviting a few individuals to help also. I pray we can step through every new door the Lord </w:t>
      </w:r>
      <w:r w:rsidR="0000763F" w:rsidRPr="005D6E2E">
        <w:rPr>
          <w:rFonts w:ascii="Times New Roman" w:hAnsi="Times New Roman" w:cs="Times New Roman"/>
          <w:szCs w:val="24"/>
        </w:rPr>
        <w:t>is opening</w:t>
      </w:r>
      <w:r w:rsidRPr="005D6E2E">
        <w:rPr>
          <w:rFonts w:ascii="Times New Roman" w:hAnsi="Times New Roman" w:cs="Times New Roman"/>
          <w:szCs w:val="24"/>
        </w:rPr>
        <w:t>.  I expect the new Chief Academic Officers Network meeting in November to cost us $2500, the Kenya Network, $2000, Toronto, $1500. Thanks for your participation.</w:t>
      </w:r>
    </w:p>
    <w:p w:rsidR="0000763F" w:rsidRPr="005D6E2E" w:rsidRDefault="0000763F" w:rsidP="0000763F">
      <w:pPr>
        <w:rPr>
          <w:rFonts w:ascii="Times New Roman" w:hAnsi="Times New Roman" w:cs="Times New Roman"/>
          <w:sz w:val="12"/>
          <w:szCs w:val="12"/>
        </w:rPr>
      </w:pPr>
    </w:p>
    <w:p w:rsidR="005A1B72" w:rsidRPr="005D6E2E" w:rsidRDefault="005A1B72" w:rsidP="005A1B72">
      <w:pPr>
        <w:rPr>
          <w:rFonts w:ascii="Times New Roman" w:hAnsi="Times New Roman" w:cs="Times New Roman"/>
          <w:szCs w:val="24"/>
        </w:rPr>
      </w:pPr>
      <w:r w:rsidRPr="005D6E2E">
        <w:rPr>
          <w:rFonts w:ascii="Times New Roman" w:hAnsi="Times New Roman" w:cs="Times New Roman"/>
          <w:szCs w:val="24"/>
        </w:rPr>
        <w:t>Space does not permit me to share details and stories in</w:t>
      </w:r>
      <w:r w:rsidR="005D6E2E" w:rsidRPr="005D6E2E">
        <w:rPr>
          <w:rFonts w:ascii="Times New Roman" w:hAnsi="Times New Roman" w:cs="Times New Roman"/>
          <w:szCs w:val="24"/>
        </w:rPr>
        <w:t xml:space="preserve"> each of these cases that</w:t>
      </w:r>
      <w:r w:rsidRPr="005D6E2E">
        <w:rPr>
          <w:rFonts w:ascii="Times New Roman" w:hAnsi="Times New Roman" w:cs="Times New Roman"/>
          <w:szCs w:val="24"/>
        </w:rPr>
        <w:t xml:space="preserve"> lift the spirit and thrill the soul as evidence of God’s fresh breath in bringing us together centered on holiness in the 21</w:t>
      </w:r>
      <w:r w:rsidRPr="005D6E2E">
        <w:rPr>
          <w:rFonts w:ascii="Times New Roman" w:hAnsi="Times New Roman" w:cs="Times New Roman"/>
          <w:szCs w:val="24"/>
          <w:vertAlign w:val="superscript"/>
        </w:rPr>
        <w:t>st</w:t>
      </w:r>
      <w:r w:rsidRPr="005D6E2E">
        <w:rPr>
          <w:rFonts w:ascii="Times New Roman" w:hAnsi="Times New Roman" w:cs="Times New Roman"/>
          <w:szCs w:val="24"/>
        </w:rPr>
        <w:t xml:space="preserve"> Century.  Perhaps in the next two years we will plan another meeting of denominational heads.  Please pray</w:t>
      </w:r>
      <w:r w:rsidR="0000763F" w:rsidRPr="005D6E2E">
        <w:rPr>
          <w:rFonts w:ascii="Times New Roman" w:hAnsi="Times New Roman" w:cs="Times New Roman"/>
          <w:szCs w:val="24"/>
        </w:rPr>
        <w:t xml:space="preserve"> for all that </w:t>
      </w:r>
      <w:proofErr w:type="gramStart"/>
      <w:r w:rsidR="0000763F" w:rsidRPr="005D6E2E">
        <w:rPr>
          <w:rFonts w:ascii="Times New Roman" w:hAnsi="Times New Roman" w:cs="Times New Roman"/>
          <w:szCs w:val="24"/>
        </w:rPr>
        <w:t>is</w:t>
      </w:r>
      <w:proofErr w:type="gramEnd"/>
      <w:r w:rsidR="0000763F" w:rsidRPr="005D6E2E">
        <w:rPr>
          <w:rFonts w:ascii="Times New Roman" w:hAnsi="Times New Roman" w:cs="Times New Roman"/>
          <w:szCs w:val="24"/>
        </w:rPr>
        <w:t xml:space="preserve"> happening!</w:t>
      </w:r>
    </w:p>
    <w:p w:rsidR="0000763F" w:rsidRPr="005D6E2E" w:rsidRDefault="0000763F" w:rsidP="005A1B72">
      <w:pPr>
        <w:rPr>
          <w:rFonts w:ascii="Times New Roman" w:hAnsi="Times New Roman" w:cs="Times New Roman"/>
          <w:szCs w:val="24"/>
        </w:rPr>
      </w:pPr>
      <w:r w:rsidRPr="005D6E2E">
        <w:rPr>
          <w:rFonts w:ascii="Times New Roman" w:hAnsi="Times New Roman" w:cs="Times New Roman"/>
          <w:szCs w:val="24"/>
        </w:rPr>
        <w:t>Blessings,</w:t>
      </w:r>
    </w:p>
    <w:p w:rsidR="005D6E2E" w:rsidRPr="005D6E2E" w:rsidRDefault="0000763F" w:rsidP="005A1B72">
      <w:pPr>
        <w:rPr>
          <w:rFonts w:ascii="Times New Roman" w:hAnsi="Times New Roman" w:cs="Times New Roman"/>
          <w:i/>
          <w:szCs w:val="24"/>
        </w:rPr>
      </w:pPr>
      <w:r w:rsidRPr="005D6E2E">
        <w:rPr>
          <w:rFonts w:ascii="Times New Roman" w:hAnsi="Times New Roman" w:cs="Times New Roman"/>
          <w:szCs w:val="24"/>
        </w:rPr>
        <w:t xml:space="preserve">Kevin </w:t>
      </w:r>
      <w:r w:rsidR="005D6E2E">
        <w:rPr>
          <w:rFonts w:ascii="Times New Roman" w:hAnsi="Times New Roman" w:cs="Times New Roman"/>
          <w:szCs w:val="24"/>
        </w:rPr>
        <w:tab/>
      </w:r>
      <w:r w:rsidR="005D6E2E">
        <w:rPr>
          <w:rFonts w:ascii="Times New Roman" w:hAnsi="Times New Roman" w:cs="Times New Roman"/>
          <w:szCs w:val="24"/>
        </w:rPr>
        <w:tab/>
      </w:r>
      <w:r w:rsidR="005D6E2E">
        <w:rPr>
          <w:rFonts w:ascii="Times New Roman" w:hAnsi="Times New Roman" w:cs="Times New Roman"/>
          <w:szCs w:val="24"/>
        </w:rPr>
        <w:tab/>
      </w:r>
      <w:r w:rsidR="005D6E2E">
        <w:rPr>
          <w:rFonts w:ascii="Times New Roman" w:hAnsi="Times New Roman" w:cs="Times New Roman"/>
          <w:szCs w:val="24"/>
        </w:rPr>
        <w:tab/>
      </w:r>
      <w:r w:rsidR="005D6E2E">
        <w:rPr>
          <w:rFonts w:ascii="Times New Roman" w:hAnsi="Times New Roman" w:cs="Times New Roman"/>
          <w:szCs w:val="24"/>
        </w:rPr>
        <w:tab/>
      </w:r>
      <w:hyperlink r:id="rId7" w:history="1">
        <w:r w:rsidR="005D6E2E" w:rsidRPr="005F63FF">
          <w:rPr>
            <w:rStyle w:val="Hyperlink"/>
            <w:rFonts w:ascii="Times New Roman" w:hAnsi="Times New Roman" w:cs="Times New Roman"/>
            <w:i/>
            <w:szCs w:val="24"/>
          </w:rPr>
          <w:t>www.HolinessAndUnity.org</w:t>
        </w:r>
      </w:hyperlink>
      <w:r w:rsidR="005D6E2E">
        <w:rPr>
          <w:rFonts w:ascii="Times New Roman" w:hAnsi="Times New Roman" w:cs="Times New Roman"/>
          <w:i/>
          <w:szCs w:val="24"/>
        </w:rPr>
        <w:t xml:space="preserve"> </w:t>
      </w:r>
    </w:p>
    <w:p w:rsidR="005D6E2E" w:rsidRPr="005D6E2E" w:rsidRDefault="005D6E2E" w:rsidP="005A1B72">
      <w:pPr>
        <w:rPr>
          <w:rFonts w:ascii="Times New Roman" w:hAnsi="Times New Roman" w:cs="Times New Roman"/>
          <w:sz w:val="12"/>
          <w:szCs w:val="12"/>
        </w:rPr>
      </w:pPr>
    </w:p>
    <w:sectPr w:rsidR="005D6E2E" w:rsidRPr="005D6E2E" w:rsidSect="005D6E2E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11F25"/>
    <w:multiLevelType w:val="hybridMultilevel"/>
    <w:tmpl w:val="C020FF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25"/>
    <w:rsid w:val="0000763F"/>
    <w:rsid w:val="002F5625"/>
    <w:rsid w:val="005A1B72"/>
    <w:rsid w:val="005D6E2E"/>
    <w:rsid w:val="00801F44"/>
    <w:rsid w:val="009F5983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6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E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6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linessAndUni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Azusa Pacific University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2014-05-17T14:09:00Z</dcterms:created>
  <dcterms:modified xsi:type="dcterms:W3CDTF">2014-05-20T23:54:00Z</dcterms:modified>
</cp:coreProperties>
</file>